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402CB" w14:textId="5BDB38EA" w:rsidR="00AE6056" w:rsidRPr="00D15A17" w:rsidRDefault="00AE6056" w:rsidP="00AE6056">
      <w:pPr>
        <w:spacing w:line="360" w:lineRule="auto"/>
        <w:rPr>
          <w:rFonts w:ascii="Arial" w:hAnsi="Arial" w:cs="Arial"/>
          <w:color w:val="000000"/>
          <w:sz w:val="22"/>
          <w:szCs w:val="18"/>
          <w:lang w:val="de-CH" w:eastAsia="de-CH"/>
        </w:rPr>
      </w:pPr>
      <w:r w:rsidRPr="00D15A17">
        <w:rPr>
          <w:rFonts w:ascii="Arial" w:hAnsi="Arial" w:cs="Arial"/>
          <w:color w:val="000000"/>
          <w:sz w:val="22"/>
          <w:szCs w:val="18"/>
          <w:lang w:val="de-CH" w:eastAsia="de-CH"/>
        </w:rPr>
        <w:t xml:space="preserve">alpha innotec </w:t>
      </w:r>
      <w:r w:rsidR="008A432F">
        <w:rPr>
          <w:rFonts w:ascii="Arial" w:hAnsi="Arial" w:cs="Arial"/>
          <w:color w:val="000000"/>
          <w:sz w:val="22"/>
          <w:szCs w:val="18"/>
          <w:lang w:val="de-CH" w:eastAsia="de-CH"/>
        </w:rPr>
        <w:t>LKS 560</w:t>
      </w:r>
      <w:r w:rsidRPr="00D15A17">
        <w:rPr>
          <w:rFonts w:ascii="Arial" w:hAnsi="Arial" w:cs="Arial"/>
          <w:color w:val="000000"/>
          <w:sz w:val="22"/>
          <w:szCs w:val="18"/>
          <w:lang w:val="de-CH" w:eastAsia="de-CH"/>
        </w:rPr>
        <w:t xml:space="preserve"> – Das revolutionäre Luft</w:t>
      </w:r>
      <w:r>
        <w:rPr>
          <w:rFonts w:ascii="Arial" w:hAnsi="Arial" w:cs="Arial"/>
          <w:color w:val="000000"/>
          <w:sz w:val="22"/>
          <w:szCs w:val="18"/>
          <w:lang w:val="de-CH" w:eastAsia="de-CH"/>
        </w:rPr>
        <w:t>schlauch</w:t>
      </w:r>
      <w:r w:rsidRPr="00D15A17">
        <w:rPr>
          <w:rFonts w:ascii="Arial" w:hAnsi="Arial" w:cs="Arial"/>
          <w:color w:val="000000"/>
          <w:sz w:val="22"/>
          <w:szCs w:val="18"/>
          <w:lang w:val="de-CH" w:eastAsia="de-CH"/>
        </w:rPr>
        <w:t xml:space="preserve">system </w:t>
      </w:r>
      <w:r>
        <w:rPr>
          <w:rFonts w:ascii="Arial" w:hAnsi="Arial" w:cs="Arial"/>
          <w:color w:val="000000"/>
          <w:sz w:val="22"/>
          <w:szCs w:val="18"/>
          <w:lang w:val="de-CH" w:eastAsia="de-CH"/>
        </w:rPr>
        <w:t xml:space="preserve">macht die Sanierung zum Kinderspiel </w:t>
      </w:r>
    </w:p>
    <w:p w14:paraId="209C2773" w14:textId="77777777" w:rsidR="00AE6056" w:rsidRPr="00D15A17" w:rsidRDefault="00AE6056" w:rsidP="00AE6056">
      <w:pPr>
        <w:spacing w:line="360" w:lineRule="auto"/>
        <w:rPr>
          <w:rFonts w:ascii="Arial" w:hAnsi="Arial" w:cs="Arial"/>
          <w:color w:val="000000"/>
          <w:sz w:val="18"/>
          <w:szCs w:val="18"/>
          <w:lang w:val="de-CH" w:eastAsia="de-CH"/>
        </w:rPr>
      </w:pPr>
    </w:p>
    <w:p w14:paraId="21A22A71" w14:textId="0EE5E4F1" w:rsidR="00AE6056" w:rsidRDefault="00AE6056" w:rsidP="00AE6056">
      <w:pPr>
        <w:spacing w:line="360" w:lineRule="auto"/>
        <w:rPr>
          <w:rFonts w:ascii="Arial" w:hAnsi="Arial" w:cs="Arial"/>
          <w:b/>
          <w:color w:val="000000"/>
          <w:sz w:val="18"/>
          <w:szCs w:val="18"/>
          <w:lang w:val="de-CH" w:eastAsia="de-CH"/>
        </w:rPr>
      </w:pPr>
      <w:r>
        <w:rPr>
          <w:rFonts w:ascii="Arial" w:hAnsi="Arial" w:cs="Arial"/>
          <w:b/>
          <w:color w:val="000000"/>
          <w:sz w:val="18"/>
          <w:szCs w:val="18"/>
          <w:lang w:val="de-CH" w:eastAsia="de-CH"/>
        </w:rPr>
        <w:t xml:space="preserve">Besitzer einer älteren innen aufgestellten Luft/Wasser-Wärmepumpe können ihre Heizung endlich ohne grosse bauliche Massnahmen sanieren. Das neue flexible Luftschlauchsystem </w:t>
      </w:r>
      <w:r w:rsidR="008A432F">
        <w:rPr>
          <w:rFonts w:ascii="Arial" w:hAnsi="Arial" w:cs="Arial"/>
          <w:b/>
          <w:color w:val="000000"/>
          <w:sz w:val="18"/>
          <w:szCs w:val="18"/>
          <w:lang w:val="de-CH" w:eastAsia="de-CH"/>
        </w:rPr>
        <w:t>LKS 560</w:t>
      </w:r>
      <w:r>
        <w:rPr>
          <w:rFonts w:ascii="Arial" w:hAnsi="Arial" w:cs="Arial"/>
          <w:b/>
          <w:color w:val="000000"/>
          <w:sz w:val="18"/>
          <w:szCs w:val="18"/>
          <w:lang w:val="de-CH" w:eastAsia="de-CH"/>
        </w:rPr>
        <w:t xml:space="preserve"> von alpha innotec macht es möglich. </w:t>
      </w:r>
    </w:p>
    <w:p w14:paraId="6542E559" w14:textId="77777777" w:rsidR="00AE6056" w:rsidRDefault="00AE6056" w:rsidP="00AE6056">
      <w:pPr>
        <w:spacing w:line="360" w:lineRule="auto"/>
        <w:rPr>
          <w:rFonts w:ascii="Arial" w:hAnsi="Arial" w:cs="Arial"/>
          <w:color w:val="000000"/>
          <w:sz w:val="18"/>
          <w:szCs w:val="18"/>
          <w:lang w:val="de-CH" w:eastAsia="de-CH"/>
        </w:rPr>
      </w:pPr>
    </w:p>
    <w:p w14:paraId="52657F4B" w14:textId="77777777" w:rsidR="00AE6056" w:rsidRDefault="00AE6056" w:rsidP="00AE6056">
      <w:pPr>
        <w:spacing w:line="360" w:lineRule="auto"/>
        <w:rPr>
          <w:rFonts w:ascii="Arial" w:hAnsi="Arial" w:cs="Arial"/>
          <w:color w:val="000000"/>
          <w:sz w:val="18"/>
          <w:szCs w:val="18"/>
          <w:lang w:val="de-CH" w:eastAsia="de-CH"/>
        </w:rPr>
      </w:pPr>
      <w:r>
        <w:rPr>
          <w:rFonts w:ascii="Arial" w:hAnsi="Arial" w:cs="Arial"/>
          <w:color w:val="000000"/>
          <w:sz w:val="18"/>
          <w:szCs w:val="18"/>
          <w:lang w:val="de-CH" w:eastAsia="de-CH"/>
        </w:rPr>
        <w:t>Sie sind die treuen Arbeitstiere in der Heizungswelt - die innen aufgestellten Luft/Wasser-Wärmepumpen. Sie sind günstig in der Anschaffung und von aussen nicht sichtbar und kaum hörbar. Tausende solcher Geräte sorgen seit Jahren zuverlässig für tonnenweise CO</w:t>
      </w:r>
      <w:r w:rsidRPr="00225310">
        <w:rPr>
          <w:rFonts w:ascii="Arial" w:hAnsi="Arial" w:cs="Arial"/>
          <w:color w:val="000000"/>
          <w:sz w:val="18"/>
          <w:szCs w:val="18"/>
          <w:vertAlign w:val="subscript"/>
          <w:lang w:val="de-CH" w:eastAsia="de-CH"/>
        </w:rPr>
        <w:t>2</w:t>
      </w:r>
      <w:r>
        <w:rPr>
          <w:rFonts w:ascii="Arial" w:hAnsi="Arial" w:cs="Arial"/>
          <w:color w:val="000000"/>
          <w:sz w:val="18"/>
          <w:szCs w:val="18"/>
          <w:lang w:val="de-CH" w:eastAsia="de-CH"/>
        </w:rPr>
        <w:t>-Einsparungen, tagtägliche wohlige Wärme und warmes Brauchwasser. Aber auch die besten Geräte kommen an ihr Lebensende und müssen ersetzt werden. Ein Bauteil, dass bei einer Sanierung immer für Kopfzerbrechen und für erhebliche Mehrkosten sorgt, ist das Luftkanalsystem, das bei Ersatz oft nicht mehr auf die bestehenden Mauerdurchlässe passt. Teure Einzelanfertigungen und aufwändige bauliche Massnahmen sind die Folge.</w:t>
      </w:r>
    </w:p>
    <w:p w14:paraId="1AD132AB" w14:textId="77777777" w:rsidR="00AE6056" w:rsidRDefault="00AE6056" w:rsidP="00AE6056">
      <w:pPr>
        <w:spacing w:line="360" w:lineRule="auto"/>
        <w:rPr>
          <w:rFonts w:ascii="Arial" w:hAnsi="Arial" w:cs="Arial"/>
          <w:color w:val="000000"/>
          <w:sz w:val="18"/>
          <w:szCs w:val="18"/>
          <w:lang w:val="de-CH" w:eastAsia="de-CH"/>
        </w:rPr>
      </w:pPr>
    </w:p>
    <w:p w14:paraId="66919C77" w14:textId="430E2A6E" w:rsidR="00AE6056" w:rsidRPr="00A86DD6" w:rsidRDefault="00AE6056" w:rsidP="00AE6056">
      <w:pPr>
        <w:spacing w:line="360" w:lineRule="auto"/>
        <w:rPr>
          <w:rFonts w:ascii="Arial" w:hAnsi="Arial" w:cs="Arial"/>
          <w:b/>
          <w:bCs/>
          <w:color w:val="000000"/>
          <w:sz w:val="18"/>
          <w:szCs w:val="18"/>
          <w:lang w:val="de-CH" w:eastAsia="de-CH"/>
        </w:rPr>
      </w:pPr>
      <w:r w:rsidRPr="00A86DD6">
        <w:rPr>
          <w:rFonts w:ascii="Arial" w:hAnsi="Arial" w:cs="Arial"/>
          <w:b/>
          <w:bCs/>
          <w:color w:val="000000"/>
          <w:sz w:val="18"/>
          <w:szCs w:val="18"/>
          <w:lang w:val="de-CH" w:eastAsia="de-CH"/>
        </w:rPr>
        <w:t xml:space="preserve">Das </w:t>
      </w:r>
      <w:r w:rsidR="008A432F">
        <w:rPr>
          <w:rFonts w:ascii="Arial" w:hAnsi="Arial" w:cs="Arial"/>
          <w:b/>
          <w:bCs/>
          <w:color w:val="000000"/>
          <w:sz w:val="18"/>
          <w:szCs w:val="18"/>
          <w:lang w:val="de-CH" w:eastAsia="de-CH"/>
        </w:rPr>
        <w:t>LKS 560</w:t>
      </w:r>
      <w:r w:rsidRPr="00A86DD6">
        <w:rPr>
          <w:rFonts w:ascii="Arial" w:hAnsi="Arial" w:cs="Arial"/>
          <w:b/>
          <w:bCs/>
          <w:color w:val="000000"/>
          <w:sz w:val="18"/>
          <w:szCs w:val="18"/>
          <w:lang w:val="de-CH" w:eastAsia="de-CH"/>
        </w:rPr>
        <w:t xml:space="preserve"> Luftschlauchsystem</w:t>
      </w:r>
      <w:r>
        <w:rPr>
          <w:rFonts w:ascii="Arial" w:hAnsi="Arial" w:cs="Arial"/>
          <w:b/>
          <w:bCs/>
          <w:color w:val="000000"/>
          <w:sz w:val="18"/>
          <w:szCs w:val="18"/>
          <w:lang w:val="de-CH" w:eastAsia="de-CH"/>
        </w:rPr>
        <w:t xml:space="preserve"> </w:t>
      </w:r>
      <w:r w:rsidRPr="00A86DD6">
        <w:rPr>
          <w:rFonts w:ascii="Arial" w:hAnsi="Arial" w:cs="Arial"/>
          <w:b/>
          <w:bCs/>
          <w:color w:val="000000"/>
          <w:sz w:val="18"/>
          <w:szCs w:val="18"/>
          <w:lang w:val="de-CH" w:eastAsia="de-CH"/>
        </w:rPr>
        <w:t>macht alles einfacher</w:t>
      </w:r>
    </w:p>
    <w:p w14:paraId="7B2C72F8" w14:textId="40A6843D" w:rsidR="00AE6056" w:rsidRPr="00EB787C" w:rsidRDefault="00AE6056" w:rsidP="00AE6056">
      <w:pPr>
        <w:spacing w:line="360" w:lineRule="auto"/>
        <w:rPr>
          <w:rFonts w:ascii="Arial" w:hAnsi="Arial" w:cs="Arial"/>
          <w:color w:val="000000"/>
          <w:sz w:val="18"/>
          <w:szCs w:val="18"/>
          <w:lang w:val="de-CH" w:eastAsia="de-CH"/>
        </w:rPr>
      </w:pPr>
      <w:r>
        <w:rPr>
          <w:rFonts w:ascii="Arial" w:hAnsi="Arial" w:cs="Arial"/>
          <w:color w:val="000000"/>
          <w:sz w:val="18"/>
          <w:szCs w:val="18"/>
          <w:lang w:val="de-CH" w:eastAsia="de-CH"/>
        </w:rPr>
        <w:t xml:space="preserve">Das neue revolutionäre Luftschlauchsystem </w:t>
      </w:r>
      <w:r w:rsidR="008A432F">
        <w:rPr>
          <w:rFonts w:ascii="Arial" w:hAnsi="Arial" w:cs="Arial"/>
          <w:color w:val="000000"/>
          <w:sz w:val="18"/>
          <w:szCs w:val="18"/>
          <w:lang w:val="de-CH" w:eastAsia="de-CH"/>
        </w:rPr>
        <w:t>LKS 560</w:t>
      </w:r>
      <w:r>
        <w:rPr>
          <w:rFonts w:ascii="Arial" w:hAnsi="Arial" w:cs="Arial"/>
          <w:color w:val="000000"/>
          <w:sz w:val="18"/>
          <w:szCs w:val="18"/>
          <w:lang w:val="de-CH" w:eastAsia="de-CH"/>
        </w:rPr>
        <w:t xml:space="preserve"> von alpha innotec bietet für solche Situationen die Lösung: </w:t>
      </w:r>
      <w:r w:rsidRPr="00EB787C">
        <w:rPr>
          <w:rFonts w:ascii="Arial" w:hAnsi="Arial" w:cs="Arial"/>
          <w:color w:val="000000"/>
          <w:sz w:val="18"/>
          <w:szCs w:val="18"/>
          <w:lang w:val="de-CH" w:eastAsia="de-CH"/>
        </w:rPr>
        <w:t>Flexible Schläuche und</w:t>
      </w:r>
      <w:r>
        <w:rPr>
          <w:rFonts w:ascii="Arial" w:hAnsi="Arial" w:cs="Arial"/>
          <w:color w:val="000000"/>
          <w:sz w:val="18"/>
          <w:szCs w:val="18"/>
          <w:lang w:val="de-CH" w:eastAsia="de-CH"/>
        </w:rPr>
        <w:t xml:space="preserve"> </w:t>
      </w:r>
      <w:r w:rsidRPr="00EB787C">
        <w:rPr>
          <w:rFonts w:ascii="Arial" w:hAnsi="Arial" w:cs="Arial"/>
          <w:color w:val="000000"/>
          <w:sz w:val="18"/>
          <w:szCs w:val="18"/>
          <w:lang w:val="de-CH" w:eastAsia="de-CH"/>
        </w:rPr>
        <w:t>unterschiedliche Wand- und Geräteadapter</w:t>
      </w:r>
      <w:r>
        <w:rPr>
          <w:rFonts w:ascii="Arial" w:hAnsi="Arial" w:cs="Arial"/>
          <w:color w:val="000000"/>
          <w:sz w:val="18"/>
          <w:szCs w:val="18"/>
          <w:lang w:val="de-CH" w:eastAsia="de-CH"/>
        </w:rPr>
        <w:t xml:space="preserve"> </w:t>
      </w:r>
      <w:r w:rsidRPr="00EB787C">
        <w:rPr>
          <w:rFonts w:ascii="Arial" w:hAnsi="Arial" w:cs="Arial"/>
          <w:color w:val="000000"/>
          <w:sz w:val="18"/>
          <w:szCs w:val="18"/>
          <w:lang w:val="de-CH" w:eastAsia="de-CH"/>
        </w:rPr>
        <w:t>machen die Sanierung einer</w:t>
      </w:r>
      <w:r>
        <w:rPr>
          <w:rFonts w:ascii="Arial" w:hAnsi="Arial" w:cs="Arial"/>
          <w:color w:val="000000"/>
          <w:sz w:val="18"/>
          <w:szCs w:val="18"/>
          <w:lang w:val="de-CH" w:eastAsia="de-CH"/>
        </w:rPr>
        <w:t xml:space="preserve"> </w:t>
      </w:r>
      <w:r w:rsidRPr="00EB787C">
        <w:rPr>
          <w:rFonts w:ascii="Arial" w:hAnsi="Arial" w:cs="Arial"/>
          <w:color w:val="000000"/>
          <w:sz w:val="18"/>
          <w:szCs w:val="18"/>
          <w:lang w:val="de-CH" w:eastAsia="de-CH"/>
        </w:rPr>
        <w:t>innen aufgestellten Luft/Wasser-</w:t>
      </w:r>
    </w:p>
    <w:p w14:paraId="734389F4" w14:textId="77777777" w:rsidR="00AE6056" w:rsidRDefault="00AE6056" w:rsidP="00AE6056">
      <w:pPr>
        <w:spacing w:line="360" w:lineRule="auto"/>
        <w:rPr>
          <w:rFonts w:ascii="Arial" w:hAnsi="Arial" w:cs="Arial"/>
          <w:color w:val="000000"/>
          <w:sz w:val="18"/>
          <w:szCs w:val="18"/>
          <w:lang w:val="de-CH" w:eastAsia="de-CH"/>
        </w:rPr>
      </w:pPr>
      <w:r w:rsidRPr="00EB787C">
        <w:rPr>
          <w:rFonts w:ascii="Arial" w:hAnsi="Arial" w:cs="Arial"/>
          <w:color w:val="000000"/>
          <w:sz w:val="18"/>
          <w:szCs w:val="18"/>
          <w:lang w:val="de-CH" w:eastAsia="de-CH"/>
        </w:rPr>
        <w:t>Wärmepumpe – egal von welchem</w:t>
      </w:r>
      <w:r>
        <w:rPr>
          <w:rFonts w:ascii="Arial" w:hAnsi="Arial" w:cs="Arial"/>
          <w:color w:val="000000"/>
          <w:sz w:val="18"/>
          <w:szCs w:val="18"/>
          <w:lang w:val="de-CH" w:eastAsia="de-CH"/>
        </w:rPr>
        <w:t xml:space="preserve"> </w:t>
      </w:r>
      <w:r w:rsidRPr="00EB787C">
        <w:rPr>
          <w:rFonts w:ascii="Arial" w:hAnsi="Arial" w:cs="Arial"/>
          <w:color w:val="000000"/>
          <w:sz w:val="18"/>
          <w:szCs w:val="18"/>
          <w:lang w:val="de-CH" w:eastAsia="de-CH"/>
        </w:rPr>
        <w:t>Hersteller – zum Kinderspiel.</w:t>
      </w:r>
      <w:r>
        <w:rPr>
          <w:rFonts w:ascii="Arial" w:hAnsi="Arial" w:cs="Arial"/>
          <w:color w:val="000000"/>
          <w:sz w:val="18"/>
          <w:szCs w:val="18"/>
          <w:lang w:val="de-CH" w:eastAsia="de-CH"/>
        </w:rPr>
        <w:t xml:space="preserve"> Bestehende Wanddurchbrüche oder Lichtschächte können weiter genutzt werden und auch an der Aussenfassade sind keine Veränderungen nötig. Das freut nicht nur den Besitzer der neuen Wärmepumpe. Auch der Heizungsinstallateur spart enorm Zeit während des Umbaus.</w:t>
      </w:r>
    </w:p>
    <w:p w14:paraId="01104B35" w14:textId="77777777" w:rsidR="00AE6056" w:rsidRDefault="00AE6056" w:rsidP="00AE6056">
      <w:pPr>
        <w:spacing w:line="360" w:lineRule="auto"/>
        <w:rPr>
          <w:rFonts w:ascii="Arial" w:hAnsi="Arial" w:cs="Arial"/>
          <w:b/>
          <w:bCs/>
          <w:color w:val="000000"/>
          <w:sz w:val="18"/>
          <w:szCs w:val="18"/>
          <w:lang w:val="de-CH" w:eastAsia="de-CH"/>
        </w:rPr>
      </w:pPr>
    </w:p>
    <w:p w14:paraId="6921E394" w14:textId="77777777" w:rsidR="00AE6056" w:rsidRPr="00FB3209" w:rsidRDefault="00AE6056" w:rsidP="00AE6056">
      <w:pPr>
        <w:spacing w:line="360" w:lineRule="auto"/>
        <w:rPr>
          <w:rFonts w:ascii="Arial" w:hAnsi="Arial" w:cs="Arial"/>
          <w:b/>
          <w:bCs/>
          <w:color w:val="000000"/>
          <w:sz w:val="18"/>
          <w:szCs w:val="18"/>
          <w:lang w:val="de-CH" w:eastAsia="de-CH"/>
        </w:rPr>
      </w:pPr>
      <w:r w:rsidRPr="00FB3209">
        <w:rPr>
          <w:rFonts w:ascii="Arial" w:hAnsi="Arial" w:cs="Arial"/>
          <w:b/>
          <w:bCs/>
          <w:color w:val="000000"/>
          <w:sz w:val="18"/>
          <w:szCs w:val="18"/>
          <w:lang w:val="de-CH" w:eastAsia="de-CH"/>
        </w:rPr>
        <w:t>Auch beim Ersatz von fossilen Heizungen bestens geignet</w:t>
      </w:r>
    </w:p>
    <w:p w14:paraId="54248EDD" w14:textId="59497F2C" w:rsidR="00AE6056" w:rsidRDefault="00AE6056" w:rsidP="00AE6056">
      <w:pPr>
        <w:spacing w:line="360" w:lineRule="auto"/>
        <w:rPr>
          <w:rFonts w:ascii="Arial" w:hAnsi="Arial" w:cs="Arial"/>
          <w:color w:val="000000"/>
          <w:sz w:val="18"/>
          <w:szCs w:val="18"/>
          <w:lang w:val="de-CH" w:eastAsia="de-CH"/>
        </w:rPr>
      </w:pPr>
      <w:r w:rsidRPr="00FB3209">
        <w:rPr>
          <w:rFonts w:ascii="Arial" w:hAnsi="Arial" w:cs="Arial"/>
          <w:color w:val="000000"/>
          <w:sz w:val="18"/>
          <w:szCs w:val="18"/>
          <w:lang w:val="de-CH" w:eastAsia="de-CH"/>
        </w:rPr>
        <w:t xml:space="preserve">Selbstverständlich eignet sich das neue </w:t>
      </w:r>
      <w:r w:rsidR="008A432F">
        <w:rPr>
          <w:rFonts w:ascii="Arial" w:hAnsi="Arial" w:cs="Arial"/>
          <w:color w:val="000000"/>
          <w:sz w:val="18"/>
          <w:szCs w:val="18"/>
          <w:lang w:val="de-CH" w:eastAsia="de-CH"/>
        </w:rPr>
        <w:t xml:space="preserve">LKS 560 </w:t>
      </w:r>
      <w:r w:rsidRPr="00FB3209">
        <w:rPr>
          <w:rFonts w:ascii="Arial" w:hAnsi="Arial" w:cs="Arial"/>
          <w:color w:val="000000"/>
          <w:sz w:val="18"/>
          <w:szCs w:val="18"/>
          <w:lang w:val="de-CH" w:eastAsia="de-CH"/>
        </w:rPr>
        <w:t>Luftschlauchsystem auch beim Ersatz einer fossilen Heizung gegen eine innen aufgestellte Luft/Wasser-Wärmepumpe. Bestehende Wandöffnungen im Keller können einfach in das neue System eingebunden werden. Je nach Grösse, Lage und Ausrichtung der Öffnungen reduzieren sich die Aufwände für den Einbau des Luftkanalsystems erheblich.</w:t>
      </w:r>
    </w:p>
    <w:p w14:paraId="1989A162" w14:textId="77777777" w:rsidR="00AE6056" w:rsidRDefault="00AE6056" w:rsidP="00AE6056">
      <w:pPr>
        <w:spacing w:line="360" w:lineRule="auto"/>
        <w:rPr>
          <w:rFonts w:ascii="Arial" w:hAnsi="Arial" w:cs="Arial"/>
          <w:b/>
          <w:bCs/>
          <w:color w:val="000000"/>
          <w:sz w:val="18"/>
          <w:szCs w:val="18"/>
          <w:lang w:val="de-CH" w:eastAsia="de-CH"/>
        </w:rPr>
      </w:pPr>
    </w:p>
    <w:p w14:paraId="5000F20F" w14:textId="3C2ADE23" w:rsidR="00AE6056" w:rsidRPr="00A86DD6" w:rsidRDefault="008A432F" w:rsidP="00AE6056">
      <w:pPr>
        <w:spacing w:line="360" w:lineRule="auto"/>
        <w:rPr>
          <w:rFonts w:ascii="Arial" w:hAnsi="Arial" w:cs="Arial"/>
          <w:b/>
          <w:bCs/>
          <w:color w:val="000000"/>
          <w:sz w:val="18"/>
          <w:szCs w:val="18"/>
          <w:lang w:val="de-CH" w:eastAsia="de-CH"/>
        </w:rPr>
      </w:pPr>
      <w:r>
        <w:rPr>
          <w:rFonts w:ascii="Arial" w:hAnsi="Arial" w:cs="Arial"/>
          <w:b/>
          <w:bCs/>
          <w:color w:val="000000"/>
          <w:sz w:val="18"/>
          <w:szCs w:val="18"/>
          <w:lang w:val="de-CH" w:eastAsia="de-CH"/>
        </w:rPr>
        <w:t>LKS 560</w:t>
      </w:r>
      <w:r w:rsidR="00AE6056" w:rsidRPr="00A86DD6">
        <w:rPr>
          <w:rFonts w:ascii="Arial" w:hAnsi="Arial" w:cs="Arial"/>
          <w:b/>
          <w:bCs/>
          <w:color w:val="000000"/>
          <w:sz w:val="18"/>
          <w:szCs w:val="18"/>
          <w:lang w:val="de-CH" w:eastAsia="de-CH"/>
        </w:rPr>
        <w:t xml:space="preserve"> und LWV/LWCV – die perfekte Kombination</w:t>
      </w:r>
    </w:p>
    <w:p w14:paraId="4F5311E6" w14:textId="58071F1F" w:rsidR="00AE6056" w:rsidRDefault="00AE6056" w:rsidP="00AE6056">
      <w:pPr>
        <w:spacing w:line="360" w:lineRule="auto"/>
        <w:rPr>
          <w:rFonts w:ascii="Arial" w:hAnsi="Arial" w:cs="Arial"/>
          <w:color w:val="000000"/>
          <w:sz w:val="18"/>
          <w:szCs w:val="18"/>
          <w:lang w:val="de-CH" w:eastAsia="de-CH"/>
        </w:rPr>
      </w:pPr>
      <w:r>
        <w:rPr>
          <w:rFonts w:ascii="Arial" w:hAnsi="Arial" w:cs="Arial"/>
          <w:color w:val="000000"/>
          <w:sz w:val="18"/>
          <w:szCs w:val="18"/>
          <w:lang w:val="de-CH" w:eastAsia="de-CH"/>
        </w:rPr>
        <w:t xml:space="preserve">Die perfekte Kombination für eine schnelle und saubere Sanierung </w:t>
      </w:r>
      <w:r w:rsidR="008A432F">
        <w:rPr>
          <w:rFonts w:ascii="Arial" w:hAnsi="Arial" w:cs="Arial"/>
          <w:color w:val="000000"/>
          <w:sz w:val="18"/>
          <w:szCs w:val="18"/>
          <w:lang w:val="de-CH" w:eastAsia="de-CH"/>
        </w:rPr>
        <w:t>ist</w:t>
      </w:r>
      <w:r>
        <w:rPr>
          <w:rFonts w:ascii="Arial" w:hAnsi="Arial" w:cs="Arial"/>
          <w:color w:val="000000"/>
          <w:sz w:val="18"/>
          <w:szCs w:val="18"/>
          <w:lang w:val="de-CH" w:eastAsia="de-CH"/>
        </w:rPr>
        <w:t xml:space="preserve"> das Luftschlauchsystem </w:t>
      </w:r>
      <w:r w:rsidR="008A432F">
        <w:rPr>
          <w:rFonts w:ascii="Arial" w:hAnsi="Arial" w:cs="Arial"/>
          <w:color w:val="000000"/>
          <w:sz w:val="18"/>
          <w:szCs w:val="18"/>
          <w:lang w:val="de-CH" w:eastAsia="de-CH"/>
        </w:rPr>
        <w:t>LKS 560</w:t>
      </w:r>
      <w:r>
        <w:rPr>
          <w:rFonts w:ascii="Arial" w:hAnsi="Arial" w:cs="Arial"/>
          <w:color w:val="000000"/>
          <w:sz w:val="18"/>
          <w:szCs w:val="18"/>
          <w:lang w:val="de-CH" w:eastAsia="de-CH"/>
        </w:rPr>
        <w:t xml:space="preserve"> in Verbindung mit </w:t>
      </w:r>
      <w:r w:rsidR="008A432F">
        <w:rPr>
          <w:rFonts w:ascii="Arial" w:hAnsi="Arial" w:cs="Arial"/>
          <w:color w:val="000000"/>
          <w:sz w:val="18"/>
          <w:szCs w:val="18"/>
          <w:lang w:val="de-CH" w:eastAsia="de-CH"/>
        </w:rPr>
        <w:t>einer</w:t>
      </w:r>
      <w:r>
        <w:rPr>
          <w:rFonts w:ascii="Arial" w:hAnsi="Arial" w:cs="Arial"/>
          <w:color w:val="000000"/>
          <w:sz w:val="18"/>
          <w:szCs w:val="18"/>
          <w:lang w:val="de-CH" w:eastAsia="de-CH"/>
        </w:rPr>
        <w:t xml:space="preserve"> teilbaren Luft/Wasser-Wärmepumpe alira LWV </w:t>
      </w:r>
      <w:r w:rsidR="008A432F">
        <w:rPr>
          <w:rFonts w:ascii="Arial" w:hAnsi="Arial" w:cs="Arial"/>
          <w:color w:val="000000"/>
          <w:sz w:val="18"/>
          <w:szCs w:val="18"/>
          <w:lang w:val="de-CH" w:eastAsia="de-CH"/>
        </w:rPr>
        <w:t>oder</w:t>
      </w:r>
      <w:r>
        <w:rPr>
          <w:rFonts w:ascii="Arial" w:hAnsi="Arial" w:cs="Arial"/>
          <w:color w:val="000000"/>
          <w:sz w:val="18"/>
          <w:szCs w:val="18"/>
          <w:lang w:val="de-CH" w:eastAsia="de-CH"/>
        </w:rPr>
        <w:t xml:space="preserve"> LWCV. Die Wärmepumpen leisten bis 12 kW Heizleistung, sind modular aufgebaut und erleichtern den Transport und</w:t>
      </w:r>
      <w:r w:rsidRPr="006A1838">
        <w:rPr>
          <w:rFonts w:ascii="Arial" w:hAnsi="Arial" w:cs="Arial"/>
          <w:color w:val="000000"/>
          <w:sz w:val="18"/>
          <w:szCs w:val="18"/>
          <w:lang w:val="de-CH" w:eastAsia="de-CH"/>
        </w:rPr>
        <w:t xml:space="preserve"> die Einbringung </w:t>
      </w:r>
      <w:r w:rsidRPr="00FE4C5F">
        <w:rPr>
          <w:rFonts w:ascii="Arial" w:hAnsi="Arial" w:cs="Arial"/>
          <w:color w:val="000000"/>
          <w:sz w:val="18"/>
          <w:szCs w:val="18"/>
          <w:lang w:val="de-CH" w:eastAsia="de-CH"/>
        </w:rPr>
        <w:t xml:space="preserve">in das Gebäude selbst bei </w:t>
      </w:r>
      <w:r>
        <w:rPr>
          <w:rFonts w:ascii="Arial" w:hAnsi="Arial" w:cs="Arial"/>
          <w:color w:val="000000"/>
          <w:sz w:val="18"/>
          <w:szCs w:val="18"/>
          <w:lang w:val="de-CH" w:eastAsia="de-CH"/>
        </w:rPr>
        <w:t>schmalen</w:t>
      </w:r>
      <w:r w:rsidRPr="00FE4C5F">
        <w:rPr>
          <w:rFonts w:ascii="Arial" w:hAnsi="Arial" w:cs="Arial"/>
          <w:color w:val="000000"/>
          <w:sz w:val="18"/>
          <w:szCs w:val="18"/>
          <w:lang w:val="de-CH" w:eastAsia="de-CH"/>
        </w:rPr>
        <w:t xml:space="preserve"> Türen oder</w:t>
      </w:r>
      <w:r>
        <w:rPr>
          <w:rFonts w:ascii="Arial" w:hAnsi="Arial" w:cs="Arial"/>
          <w:color w:val="000000"/>
          <w:sz w:val="18"/>
          <w:szCs w:val="18"/>
          <w:lang w:val="de-CH" w:eastAsia="de-CH"/>
        </w:rPr>
        <w:t xml:space="preserve"> </w:t>
      </w:r>
      <w:r w:rsidRPr="00FE4C5F">
        <w:rPr>
          <w:rFonts w:ascii="Arial" w:hAnsi="Arial" w:cs="Arial"/>
          <w:color w:val="000000"/>
          <w:sz w:val="18"/>
          <w:szCs w:val="18"/>
          <w:lang w:val="de-CH" w:eastAsia="de-CH"/>
        </w:rPr>
        <w:t>Treppen</w:t>
      </w:r>
      <w:r>
        <w:rPr>
          <w:rFonts w:ascii="Arial" w:hAnsi="Arial" w:cs="Arial"/>
          <w:color w:val="000000"/>
          <w:sz w:val="18"/>
          <w:szCs w:val="18"/>
          <w:lang w:val="de-CH" w:eastAsia="de-CH"/>
        </w:rPr>
        <w:t>.</w:t>
      </w:r>
      <w:r w:rsidRPr="00F86383">
        <w:rPr>
          <w:rFonts w:ascii="Arial" w:hAnsi="Arial" w:cs="Arial"/>
          <w:color w:val="000000"/>
          <w:sz w:val="18"/>
          <w:szCs w:val="18"/>
          <w:lang w:val="de-CH" w:eastAsia="de-CH"/>
        </w:rPr>
        <w:t xml:space="preserve"> </w:t>
      </w:r>
      <w:r>
        <w:rPr>
          <w:rFonts w:ascii="Arial" w:hAnsi="Arial" w:cs="Arial"/>
          <w:color w:val="000000"/>
          <w:sz w:val="18"/>
          <w:szCs w:val="18"/>
          <w:lang w:val="de-CH" w:eastAsia="de-CH"/>
        </w:rPr>
        <w:t>Die alira LWCV Modelle sind zusätzlich mit einem Compactmodul ausgerüstet, welches bereits die wichtigen Systemkomponenten enthält. Dies ermöglicht eine nochmals vereinfachte Montage.</w:t>
      </w:r>
    </w:p>
    <w:p w14:paraId="40E28656" w14:textId="77777777" w:rsidR="00AE6056" w:rsidRDefault="00AE6056" w:rsidP="00AE6056">
      <w:pPr>
        <w:pStyle w:val="Default"/>
        <w:spacing w:line="360" w:lineRule="auto"/>
        <w:rPr>
          <w:b/>
          <w:sz w:val="18"/>
          <w:szCs w:val="18"/>
        </w:rPr>
      </w:pPr>
    </w:p>
    <w:p w14:paraId="6E7D3395" w14:textId="5179559C" w:rsidR="00AE6056" w:rsidRDefault="00AE6056" w:rsidP="002705BA">
      <w:pPr>
        <w:pStyle w:val="Default"/>
        <w:spacing w:line="360" w:lineRule="auto"/>
        <w:rPr>
          <w:sz w:val="18"/>
          <w:szCs w:val="18"/>
        </w:rPr>
      </w:pPr>
      <w:r w:rsidRPr="002705BA">
        <w:rPr>
          <w:b/>
          <w:sz w:val="18"/>
          <w:szCs w:val="18"/>
        </w:rPr>
        <w:t>Perfekte Lösungen vom erfahrenen Spezialisten</w:t>
      </w:r>
      <w:r w:rsidRPr="002705BA">
        <w:rPr>
          <w:b/>
          <w:sz w:val="18"/>
          <w:szCs w:val="18"/>
        </w:rPr>
        <w:br/>
      </w:r>
      <w:r w:rsidRPr="002705BA">
        <w:rPr>
          <w:sz w:val="18"/>
          <w:szCs w:val="18"/>
        </w:rPr>
        <w:t>Bereits seit 1998 entwickelt, produziert und vertreibt alpha innotec mit Sitz im oberfränkischen Kasendorf marktgerechte und bedienungsfreundliche Wärmepumpen. Dabei steht dem Werk ein eigenes Forschungs- und Entwicklungszentrum zur Verfügung. In der Schweiz werden die technologisch hochwertigen alpha innotec Produkte durch die ait Schweiz AG mit Sitz in Altishofen/LU vertrieben.</w:t>
      </w:r>
    </w:p>
    <w:p w14:paraId="07DC3E2E" w14:textId="7BFC766B" w:rsidR="00FB3209" w:rsidRDefault="00FB3209">
      <w:pPr>
        <w:rPr>
          <w:rFonts w:ascii="Arial" w:hAnsi="Arial" w:cs="Arial"/>
          <w:color w:val="000000"/>
          <w:sz w:val="18"/>
          <w:szCs w:val="18"/>
          <w:lang w:val="de-CH" w:eastAsia="de-CH"/>
        </w:rPr>
      </w:pPr>
      <w:r>
        <w:rPr>
          <w:sz w:val="18"/>
          <w:szCs w:val="18"/>
        </w:rPr>
        <w:br w:type="page"/>
      </w:r>
    </w:p>
    <w:p w14:paraId="18DBD03A" w14:textId="77777777" w:rsidR="008C43D7" w:rsidRPr="004F0D0E" w:rsidRDefault="008C43D7" w:rsidP="006A1838">
      <w:pPr>
        <w:spacing w:line="360" w:lineRule="auto"/>
        <w:rPr>
          <w:rFonts w:ascii="Arial" w:hAnsi="Arial" w:cs="Arial"/>
          <w:b/>
          <w:bCs/>
          <w:color w:val="000000"/>
          <w:sz w:val="18"/>
          <w:szCs w:val="18"/>
          <w:lang w:val="de-CH" w:eastAsia="de-CH"/>
        </w:rPr>
      </w:pPr>
      <w:r w:rsidRPr="004F0D0E">
        <w:rPr>
          <w:rFonts w:ascii="Arial" w:hAnsi="Arial" w:cs="Arial"/>
          <w:b/>
          <w:bCs/>
          <w:color w:val="000000"/>
          <w:sz w:val="18"/>
          <w:szCs w:val="18"/>
          <w:lang w:val="de-CH" w:eastAsia="de-CH"/>
        </w:rPr>
        <w:lastRenderedPageBreak/>
        <w:t>Weitere Informationen:</w:t>
      </w:r>
    </w:p>
    <w:p w14:paraId="43D00E52" w14:textId="77777777" w:rsidR="008C43D7" w:rsidRPr="007875EB" w:rsidRDefault="008C43D7" w:rsidP="006A1838">
      <w:pPr>
        <w:spacing w:line="360" w:lineRule="auto"/>
        <w:rPr>
          <w:rFonts w:ascii="Arial" w:hAnsi="Arial" w:cs="Arial"/>
          <w:color w:val="000000"/>
          <w:sz w:val="18"/>
          <w:szCs w:val="18"/>
          <w:lang w:val="de-CH" w:eastAsia="de-CH"/>
        </w:rPr>
      </w:pPr>
      <w:r w:rsidRPr="007875EB">
        <w:rPr>
          <w:rFonts w:ascii="Arial" w:hAnsi="Arial" w:cs="Arial"/>
          <w:color w:val="000000"/>
          <w:sz w:val="18"/>
          <w:szCs w:val="18"/>
          <w:lang w:val="de-CH" w:eastAsia="de-CH"/>
        </w:rPr>
        <w:t xml:space="preserve">alpha innotec </w:t>
      </w:r>
    </w:p>
    <w:p w14:paraId="1FC2440C" w14:textId="77777777" w:rsidR="008C43D7" w:rsidRPr="007875EB" w:rsidRDefault="008C43D7" w:rsidP="006A1838">
      <w:pPr>
        <w:spacing w:line="360" w:lineRule="auto"/>
        <w:rPr>
          <w:rFonts w:ascii="Arial" w:hAnsi="Arial" w:cs="Arial"/>
          <w:color w:val="000000"/>
          <w:sz w:val="18"/>
          <w:szCs w:val="18"/>
          <w:lang w:val="de-CH" w:eastAsia="de-CH"/>
        </w:rPr>
      </w:pPr>
      <w:r w:rsidRPr="007875EB">
        <w:rPr>
          <w:rFonts w:ascii="Arial" w:hAnsi="Arial" w:cs="Arial"/>
          <w:color w:val="000000"/>
          <w:sz w:val="18"/>
          <w:szCs w:val="18"/>
          <w:lang w:val="de-CH" w:eastAsia="de-CH"/>
        </w:rPr>
        <w:t xml:space="preserve">c/o ait Schweiz AG </w:t>
      </w:r>
    </w:p>
    <w:p w14:paraId="7AB9352E" w14:textId="77777777" w:rsidR="008C43D7" w:rsidRPr="007875EB" w:rsidRDefault="008C43D7" w:rsidP="006A1838">
      <w:pPr>
        <w:spacing w:line="360" w:lineRule="auto"/>
        <w:rPr>
          <w:rFonts w:ascii="Arial" w:hAnsi="Arial" w:cs="Arial"/>
          <w:color w:val="000000"/>
          <w:sz w:val="18"/>
          <w:szCs w:val="18"/>
          <w:lang w:val="de-CH" w:eastAsia="de-CH"/>
        </w:rPr>
      </w:pPr>
      <w:r w:rsidRPr="007875EB">
        <w:rPr>
          <w:rFonts w:ascii="Arial" w:hAnsi="Arial" w:cs="Arial"/>
          <w:color w:val="000000"/>
          <w:sz w:val="18"/>
          <w:szCs w:val="18"/>
          <w:lang w:val="de-CH" w:eastAsia="de-CH"/>
        </w:rPr>
        <w:t>Industriepark</w:t>
      </w:r>
      <w:r w:rsidR="000D4826">
        <w:rPr>
          <w:rFonts w:ascii="Arial" w:hAnsi="Arial" w:cs="Arial"/>
          <w:color w:val="000000"/>
          <w:sz w:val="18"/>
          <w:szCs w:val="18"/>
          <w:lang w:val="de-CH" w:eastAsia="de-CH"/>
        </w:rPr>
        <w:t xml:space="preserve"> · </w:t>
      </w:r>
      <w:r w:rsidRPr="007875EB">
        <w:rPr>
          <w:rFonts w:ascii="Arial" w:hAnsi="Arial" w:cs="Arial"/>
          <w:color w:val="000000"/>
          <w:sz w:val="18"/>
          <w:szCs w:val="18"/>
          <w:lang w:val="de-CH" w:eastAsia="de-CH"/>
        </w:rPr>
        <w:t>6246 Altishofen</w:t>
      </w:r>
    </w:p>
    <w:p w14:paraId="2E3A2816" w14:textId="77777777" w:rsidR="008C43D7" w:rsidRPr="007875EB" w:rsidRDefault="008C43D7" w:rsidP="006A1838">
      <w:pPr>
        <w:spacing w:line="360" w:lineRule="auto"/>
        <w:rPr>
          <w:rFonts w:ascii="Arial" w:hAnsi="Arial" w:cs="Arial"/>
          <w:color w:val="000000"/>
          <w:sz w:val="18"/>
          <w:szCs w:val="18"/>
          <w:lang w:val="de-CH" w:eastAsia="de-CH"/>
        </w:rPr>
      </w:pPr>
      <w:r w:rsidRPr="007875EB">
        <w:rPr>
          <w:rFonts w:ascii="Arial" w:hAnsi="Arial" w:cs="Arial"/>
          <w:color w:val="000000"/>
          <w:sz w:val="18"/>
          <w:szCs w:val="18"/>
          <w:lang w:val="de-CH" w:eastAsia="de-CH"/>
        </w:rPr>
        <w:t>Tel. 058 252 20 00</w:t>
      </w:r>
      <w:r w:rsidR="000D4826">
        <w:rPr>
          <w:rFonts w:ascii="Arial" w:hAnsi="Arial" w:cs="Arial"/>
          <w:color w:val="000000"/>
          <w:sz w:val="18"/>
          <w:szCs w:val="18"/>
          <w:lang w:val="de-CH" w:eastAsia="de-CH"/>
        </w:rPr>
        <w:t xml:space="preserve"> · </w:t>
      </w:r>
      <w:r w:rsidRPr="007875EB">
        <w:rPr>
          <w:rFonts w:ascii="Arial" w:hAnsi="Arial" w:cs="Arial"/>
          <w:color w:val="000000"/>
          <w:sz w:val="18"/>
          <w:szCs w:val="18"/>
          <w:lang w:val="de-CH" w:eastAsia="de-CH"/>
        </w:rPr>
        <w:t>Fax 058 252 20 01</w:t>
      </w:r>
    </w:p>
    <w:p w14:paraId="0820AFEF" w14:textId="77777777" w:rsidR="00B5725A" w:rsidRPr="007875EB" w:rsidRDefault="008A432F" w:rsidP="0000572A">
      <w:pPr>
        <w:spacing w:line="360" w:lineRule="auto"/>
        <w:rPr>
          <w:sz w:val="18"/>
          <w:szCs w:val="18"/>
        </w:rPr>
      </w:pPr>
      <w:hyperlink r:id="rId11" w:history="1">
        <w:r w:rsidR="008C43D7" w:rsidRPr="007875EB">
          <w:rPr>
            <w:rFonts w:ascii="Arial" w:hAnsi="Arial" w:cs="Arial"/>
            <w:color w:val="000000"/>
            <w:sz w:val="18"/>
            <w:szCs w:val="18"/>
            <w:lang w:val="de-CH" w:eastAsia="de-CH"/>
          </w:rPr>
          <w:t>www.alpha-innotec.ch</w:t>
        </w:r>
      </w:hyperlink>
      <w:r w:rsidR="008C43D7" w:rsidRPr="007875EB">
        <w:rPr>
          <w:rFonts w:ascii="Arial" w:hAnsi="Arial" w:cs="Arial"/>
          <w:color w:val="000000"/>
          <w:sz w:val="18"/>
          <w:szCs w:val="18"/>
          <w:lang w:val="de-CH" w:eastAsia="de-CH"/>
        </w:rPr>
        <w:t xml:space="preserve"> ·</w:t>
      </w:r>
      <w:hyperlink r:id="rId12" w:history="1">
        <w:r w:rsidR="008C43D7" w:rsidRPr="007875EB">
          <w:rPr>
            <w:rFonts w:ascii="Arial" w:hAnsi="Arial" w:cs="Arial"/>
            <w:color w:val="000000"/>
            <w:sz w:val="18"/>
            <w:szCs w:val="18"/>
            <w:lang w:val="de-CH" w:eastAsia="de-CH"/>
          </w:rPr>
          <w:t>info@alpha-innotec.ch</w:t>
        </w:r>
      </w:hyperlink>
    </w:p>
    <w:p w14:paraId="690A126D" w14:textId="0F701B56" w:rsidR="000D4826" w:rsidRDefault="000D4826">
      <w:pPr>
        <w:rPr>
          <w:rFonts w:ascii="Arial" w:hAnsi="Arial" w:cs="Arial"/>
          <w:color w:val="000000"/>
          <w:sz w:val="18"/>
          <w:szCs w:val="18"/>
          <w:lang w:val="de-CH" w:eastAsia="de-CH"/>
        </w:rPr>
      </w:pPr>
    </w:p>
    <w:p w14:paraId="4271DF0D" w14:textId="77777777" w:rsidR="00176DCF" w:rsidRPr="007875EB" w:rsidRDefault="00891037" w:rsidP="006A1838">
      <w:pPr>
        <w:pStyle w:val="Default"/>
        <w:spacing w:line="360" w:lineRule="auto"/>
        <w:rPr>
          <w:sz w:val="18"/>
          <w:szCs w:val="18"/>
        </w:rPr>
      </w:pPr>
      <w:r w:rsidRPr="007875EB">
        <w:rPr>
          <w:sz w:val="18"/>
          <w:szCs w:val="18"/>
        </w:rPr>
        <w:t>Bilder/Legenden:</w:t>
      </w:r>
    </w:p>
    <w:tbl>
      <w:tblPr>
        <w:tblStyle w:val="Tabellenraster"/>
        <w:tblW w:w="0" w:type="auto"/>
        <w:tblLook w:val="04A0" w:firstRow="1" w:lastRow="0" w:firstColumn="1" w:lastColumn="0" w:noHBand="0" w:noVBand="1"/>
      </w:tblPr>
      <w:tblGrid>
        <w:gridCol w:w="3126"/>
        <w:gridCol w:w="3070"/>
        <w:gridCol w:w="3096"/>
      </w:tblGrid>
      <w:tr w:rsidR="00C83AC4" w:rsidRPr="006A1838" w14:paraId="062F1660" w14:textId="77777777" w:rsidTr="001D5E4F">
        <w:tc>
          <w:tcPr>
            <w:tcW w:w="3126" w:type="dxa"/>
          </w:tcPr>
          <w:p w14:paraId="2586CE71" w14:textId="62A1C319" w:rsidR="000C466C" w:rsidRPr="00C812D6" w:rsidRDefault="00143C1F" w:rsidP="007E1D3D">
            <w:pPr>
              <w:pStyle w:val="Default"/>
              <w:spacing w:line="276" w:lineRule="auto"/>
              <w:rPr>
                <w:sz w:val="18"/>
                <w:szCs w:val="18"/>
              </w:rPr>
            </w:pPr>
            <w:r>
              <w:rPr>
                <w:sz w:val="18"/>
                <w:szCs w:val="18"/>
              </w:rPr>
              <w:t xml:space="preserve">alpha innotec </w:t>
            </w:r>
            <w:r w:rsidR="008A432F">
              <w:rPr>
                <w:sz w:val="18"/>
                <w:szCs w:val="18"/>
              </w:rPr>
              <w:t>LKS 560</w:t>
            </w:r>
            <w:r w:rsidR="00C812D6" w:rsidRPr="00C812D6">
              <w:rPr>
                <w:sz w:val="18"/>
                <w:szCs w:val="18"/>
              </w:rPr>
              <w:t xml:space="preserve">: </w:t>
            </w:r>
            <w:r w:rsidR="001D5E4F">
              <w:rPr>
                <w:sz w:val="18"/>
                <w:szCs w:val="18"/>
              </w:rPr>
              <w:t xml:space="preserve">das </w:t>
            </w:r>
            <w:r w:rsidR="00D26C31">
              <w:rPr>
                <w:sz w:val="18"/>
                <w:szCs w:val="18"/>
              </w:rPr>
              <w:t>neu</w:t>
            </w:r>
            <w:r w:rsidR="00316A55">
              <w:rPr>
                <w:sz w:val="18"/>
                <w:szCs w:val="18"/>
              </w:rPr>
              <w:t>e</w:t>
            </w:r>
            <w:r w:rsidR="00D26C31">
              <w:rPr>
                <w:sz w:val="18"/>
                <w:szCs w:val="18"/>
              </w:rPr>
              <w:t xml:space="preserve"> </w:t>
            </w:r>
            <w:r w:rsidR="001D5E4F">
              <w:rPr>
                <w:sz w:val="18"/>
                <w:szCs w:val="18"/>
              </w:rPr>
              <w:t>Luftschlauchsystem für</w:t>
            </w:r>
            <w:r w:rsidR="00316A55">
              <w:rPr>
                <w:sz w:val="18"/>
                <w:szCs w:val="18"/>
              </w:rPr>
              <w:t xml:space="preserve"> innen aufgestellte Luft/Wasser-</w:t>
            </w:r>
            <w:r w:rsidR="000C466C">
              <w:rPr>
                <w:sz w:val="18"/>
                <w:szCs w:val="18"/>
              </w:rPr>
              <w:t>Wärmepumpen</w:t>
            </w:r>
          </w:p>
        </w:tc>
        <w:tc>
          <w:tcPr>
            <w:tcW w:w="3070" w:type="dxa"/>
          </w:tcPr>
          <w:p w14:paraId="3FAA7AED" w14:textId="47273B34" w:rsidR="00C812D6" w:rsidRPr="00C812D6" w:rsidRDefault="001D5E4F" w:rsidP="00825097">
            <w:pPr>
              <w:pStyle w:val="Default"/>
              <w:spacing w:line="276" w:lineRule="auto"/>
              <w:rPr>
                <w:sz w:val="18"/>
                <w:szCs w:val="18"/>
              </w:rPr>
            </w:pPr>
            <w:r>
              <w:rPr>
                <w:sz w:val="18"/>
                <w:szCs w:val="18"/>
              </w:rPr>
              <w:t xml:space="preserve">Alt gegen Neu: mit dem alpha innotec </w:t>
            </w:r>
            <w:r w:rsidR="008A432F">
              <w:rPr>
                <w:sz w:val="18"/>
                <w:szCs w:val="18"/>
              </w:rPr>
              <w:t>LKS 560</w:t>
            </w:r>
            <w:r>
              <w:rPr>
                <w:sz w:val="18"/>
                <w:szCs w:val="18"/>
              </w:rPr>
              <w:t xml:space="preserve"> wird der Austausch zum Kinderspiel</w:t>
            </w:r>
          </w:p>
        </w:tc>
        <w:tc>
          <w:tcPr>
            <w:tcW w:w="3096" w:type="dxa"/>
          </w:tcPr>
          <w:p w14:paraId="0A3AA094" w14:textId="6BF2D518" w:rsidR="00C812D6" w:rsidRPr="00C812D6" w:rsidRDefault="001D5E4F" w:rsidP="00825097">
            <w:pPr>
              <w:pStyle w:val="Default"/>
              <w:spacing w:line="276" w:lineRule="auto"/>
              <w:rPr>
                <w:sz w:val="18"/>
                <w:szCs w:val="18"/>
              </w:rPr>
            </w:pPr>
            <w:r>
              <w:rPr>
                <w:sz w:val="18"/>
                <w:szCs w:val="18"/>
              </w:rPr>
              <w:t>alpha innotec</w:t>
            </w:r>
            <w:r w:rsidR="005058E8">
              <w:rPr>
                <w:sz w:val="18"/>
                <w:szCs w:val="18"/>
              </w:rPr>
              <w:t xml:space="preserve"> alira</w:t>
            </w:r>
            <w:r>
              <w:rPr>
                <w:sz w:val="18"/>
                <w:szCs w:val="18"/>
              </w:rPr>
              <w:t xml:space="preserve"> LWCV: </w:t>
            </w:r>
            <w:r w:rsidR="000C466C">
              <w:rPr>
                <w:sz w:val="18"/>
                <w:szCs w:val="18"/>
              </w:rPr>
              <w:t>Einfach</w:t>
            </w:r>
            <w:r w:rsidR="005056D0">
              <w:rPr>
                <w:sz w:val="18"/>
                <w:szCs w:val="18"/>
              </w:rPr>
              <w:t>er Transport und</w:t>
            </w:r>
            <w:r w:rsidRPr="00C812D6">
              <w:rPr>
                <w:sz w:val="18"/>
                <w:szCs w:val="18"/>
              </w:rPr>
              <w:t xml:space="preserve"> Einbringung dank einzigartiger Modulbauweise</w:t>
            </w:r>
          </w:p>
        </w:tc>
      </w:tr>
      <w:tr w:rsidR="00C83AC4" w:rsidRPr="006A1838" w14:paraId="286F3831" w14:textId="77777777" w:rsidTr="001D5E4F">
        <w:tc>
          <w:tcPr>
            <w:tcW w:w="3126" w:type="dxa"/>
          </w:tcPr>
          <w:p w14:paraId="577A14B9" w14:textId="77777777" w:rsidR="00C812D6" w:rsidRPr="00C812D6" w:rsidRDefault="00C812D6" w:rsidP="006A1838">
            <w:pPr>
              <w:pStyle w:val="Default"/>
              <w:spacing w:line="360" w:lineRule="auto"/>
              <w:rPr>
                <w:sz w:val="18"/>
                <w:szCs w:val="18"/>
              </w:rPr>
            </w:pPr>
          </w:p>
          <w:p w14:paraId="0179F1BA" w14:textId="3D1D4372" w:rsidR="00C812D6" w:rsidRPr="00C812D6" w:rsidRDefault="00EB3D96" w:rsidP="00C812D6">
            <w:pPr>
              <w:pStyle w:val="Default"/>
              <w:spacing w:line="360" w:lineRule="auto"/>
              <w:rPr>
                <w:sz w:val="18"/>
                <w:szCs w:val="18"/>
              </w:rPr>
            </w:pPr>
            <w:r>
              <w:rPr>
                <w:noProof/>
              </w:rPr>
              <w:drawing>
                <wp:inline distT="0" distB="0" distL="0" distR="0" wp14:anchorId="26B12FED" wp14:editId="393B8591">
                  <wp:extent cx="1839238" cy="1459865"/>
                  <wp:effectExtent l="0" t="0" r="889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5938" cy="1473120"/>
                          </a:xfrm>
                          <a:prstGeom prst="rect">
                            <a:avLst/>
                          </a:prstGeom>
                        </pic:spPr>
                      </pic:pic>
                    </a:graphicData>
                  </a:graphic>
                </wp:inline>
              </w:drawing>
            </w:r>
          </w:p>
          <w:p w14:paraId="3E3B0AFE" w14:textId="77777777" w:rsidR="00C812D6" w:rsidRPr="00C812D6" w:rsidRDefault="00C812D6" w:rsidP="00C812D6">
            <w:pPr>
              <w:pStyle w:val="Default"/>
              <w:spacing w:line="360" w:lineRule="auto"/>
              <w:rPr>
                <w:sz w:val="18"/>
                <w:szCs w:val="18"/>
              </w:rPr>
            </w:pPr>
          </w:p>
        </w:tc>
        <w:tc>
          <w:tcPr>
            <w:tcW w:w="3070" w:type="dxa"/>
          </w:tcPr>
          <w:p w14:paraId="7A21825F" w14:textId="77777777" w:rsidR="00C812D6" w:rsidRPr="00C812D6" w:rsidRDefault="00C812D6" w:rsidP="006A1838">
            <w:pPr>
              <w:pStyle w:val="Default"/>
              <w:spacing w:line="360" w:lineRule="auto"/>
              <w:rPr>
                <w:noProof/>
                <w:sz w:val="18"/>
                <w:szCs w:val="18"/>
              </w:rPr>
            </w:pPr>
          </w:p>
          <w:p w14:paraId="7293627B" w14:textId="315345AA" w:rsidR="00C812D6" w:rsidRPr="00C812D6" w:rsidRDefault="001D5E4F" w:rsidP="006A1838">
            <w:pPr>
              <w:pStyle w:val="Default"/>
              <w:spacing w:line="360" w:lineRule="auto"/>
              <w:rPr>
                <w:noProof/>
                <w:sz w:val="18"/>
                <w:szCs w:val="18"/>
              </w:rPr>
            </w:pPr>
            <w:r>
              <w:rPr>
                <w:noProof/>
              </w:rPr>
              <w:drawing>
                <wp:inline distT="0" distB="0" distL="0" distR="0" wp14:anchorId="62A454EF" wp14:editId="552CF52A">
                  <wp:extent cx="1673014" cy="1158882"/>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8427" cy="1176486"/>
                          </a:xfrm>
                          <a:prstGeom prst="rect">
                            <a:avLst/>
                          </a:prstGeom>
                        </pic:spPr>
                      </pic:pic>
                    </a:graphicData>
                  </a:graphic>
                </wp:inline>
              </w:drawing>
            </w:r>
          </w:p>
        </w:tc>
        <w:tc>
          <w:tcPr>
            <w:tcW w:w="3096" w:type="dxa"/>
          </w:tcPr>
          <w:p w14:paraId="4E1D8DBF" w14:textId="77777777" w:rsidR="00C83AC4" w:rsidRDefault="00C83AC4" w:rsidP="006A1838">
            <w:pPr>
              <w:pStyle w:val="Default"/>
              <w:spacing w:line="360" w:lineRule="auto"/>
              <w:rPr>
                <w:sz w:val="18"/>
                <w:szCs w:val="18"/>
              </w:rPr>
            </w:pPr>
          </w:p>
          <w:p w14:paraId="1B35FF26" w14:textId="11BE5708" w:rsidR="00D21891" w:rsidRDefault="00C83AC4" w:rsidP="006A1838">
            <w:pPr>
              <w:pStyle w:val="Default"/>
              <w:spacing w:line="360" w:lineRule="auto"/>
              <w:rPr>
                <w:sz w:val="18"/>
                <w:szCs w:val="18"/>
              </w:rPr>
            </w:pPr>
            <w:r>
              <w:rPr>
                <w:noProof/>
              </w:rPr>
              <w:drawing>
                <wp:inline distT="0" distB="0" distL="0" distR="0" wp14:anchorId="3704373A" wp14:editId="0B031EB9">
                  <wp:extent cx="1437363" cy="14003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6386" cy="1418907"/>
                          </a:xfrm>
                          <a:prstGeom prst="rect">
                            <a:avLst/>
                          </a:prstGeom>
                        </pic:spPr>
                      </pic:pic>
                    </a:graphicData>
                  </a:graphic>
                </wp:inline>
              </w:drawing>
            </w:r>
          </w:p>
          <w:p w14:paraId="018A0F07" w14:textId="6F26CF55" w:rsidR="00C812D6" w:rsidRPr="00C812D6" w:rsidRDefault="00C812D6" w:rsidP="006A1838">
            <w:pPr>
              <w:pStyle w:val="Default"/>
              <w:spacing w:line="360" w:lineRule="auto"/>
              <w:rPr>
                <w:sz w:val="18"/>
                <w:szCs w:val="18"/>
              </w:rPr>
            </w:pPr>
          </w:p>
        </w:tc>
      </w:tr>
    </w:tbl>
    <w:p w14:paraId="4DCB6F91" w14:textId="38C6365B" w:rsidR="00B023BD" w:rsidRDefault="00B023BD" w:rsidP="00B023BD">
      <w:pPr>
        <w:pStyle w:val="Default"/>
        <w:spacing w:line="360" w:lineRule="auto"/>
        <w:rPr>
          <w:sz w:val="18"/>
          <w:szCs w:val="18"/>
        </w:rPr>
      </w:pPr>
    </w:p>
    <w:p w14:paraId="1083E2C3" w14:textId="3B7FDCC0" w:rsidR="00825097" w:rsidRDefault="00825097" w:rsidP="00B023BD">
      <w:pPr>
        <w:pStyle w:val="Default"/>
        <w:spacing w:line="360" w:lineRule="auto"/>
        <w:rPr>
          <w:sz w:val="18"/>
          <w:szCs w:val="18"/>
        </w:rPr>
      </w:pPr>
    </w:p>
    <w:sectPr w:rsidR="00825097" w:rsidSect="000274F8">
      <w:headerReference w:type="default" r:id="rId16"/>
      <w:footerReference w:type="default" r:id="rId17"/>
      <w:headerReference w:type="first" r:id="rId18"/>
      <w:footerReference w:type="first" r:id="rId19"/>
      <w:pgSz w:w="11906" w:h="16838" w:code="9"/>
      <w:pgMar w:top="2127" w:right="851" w:bottom="993" w:left="1418" w:header="720" w:footer="5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03A04" w14:textId="77777777" w:rsidR="00193806" w:rsidRDefault="00193806">
      <w:r>
        <w:separator/>
      </w:r>
    </w:p>
  </w:endnote>
  <w:endnote w:type="continuationSeparator" w:id="0">
    <w:p w14:paraId="55E3843E" w14:textId="77777777" w:rsidR="00193806" w:rsidRDefault="00193806">
      <w:r>
        <w:continuationSeparator/>
      </w:r>
    </w:p>
  </w:endnote>
  <w:endnote w:type="continuationNotice" w:id="1">
    <w:p w14:paraId="769478E6" w14:textId="77777777" w:rsidR="00A7586B" w:rsidRDefault="00A75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a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OT-Boo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08B4" w14:textId="77777777" w:rsidR="00853682" w:rsidRPr="00D36C61" w:rsidRDefault="00853682" w:rsidP="00D36C61">
    <w:pPr>
      <w:pStyle w:val="Fuzeile"/>
      <w:rPr>
        <w:szCs w:val="12"/>
      </w:rPr>
    </w:pPr>
    <w:r>
      <w:rPr>
        <w:noProof/>
        <w:szCs w:val="12"/>
        <w:lang w:val="de-CH" w:eastAsia="de-CH"/>
      </w:rPr>
      <w:drawing>
        <wp:inline distT="0" distB="0" distL="0" distR="0" wp14:anchorId="059C1BC3" wp14:editId="50E1B578">
          <wp:extent cx="6119495" cy="109855"/>
          <wp:effectExtent l="19050" t="0" r="0" b="0"/>
          <wp:docPr id="29" name="Grafik 0" descr="Fuss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jpg"/>
                  <pic:cNvPicPr/>
                </pic:nvPicPr>
                <pic:blipFill>
                  <a:blip r:embed="rId1"/>
                  <a:stretch>
                    <a:fillRect/>
                  </a:stretch>
                </pic:blipFill>
                <pic:spPr>
                  <a:xfrm>
                    <a:off x="0" y="0"/>
                    <a:ext cx="6119495" cy="10985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DA92" w14:textId="77777777" w:rsidR="00853682" w:rsidRDefault="00853682" w:rsidP="00BE2593">
    <w:pPr>
      <w:jc w:val="both"/>
      <w:rPr>
        <w:rFonts w:ascii="MetaOT-Book" w:hAnsi="MetaOT-Book" w:cs="MetaOT-Book"/>
        <w:b/>
        <w:color w:val="C00000"/>
        <w:sz w:val="12"/>
        <w:szCs w:val="12"/>
      </w:rPr>
    </w:pPr>
    <w:r>
      <w:rPr>
        <w:rFonts w:ascii="MetaOT-Book" w:hAnsi="MetaOT-Book" w:cs="MetaOT-Book"/>
        <w:b/>
        <w:bCs/>
        <w:noProof/>
        <w:color w:val="C00000"/>
        <w:sz w:val="12"/>
        <w:szCs w:val="12"/>
        <w:lang w:val="de-CH" w:eastAsia="de-CH"/>
      </w:rPr>
      <w:drawing>
        <wp:inline distT="0" distB="0" distL="0" distR="0" wp14:anchorId="736FBC70" wp14:editId="209D13EB">
          <wp:extent cx="6119495" cy="109855"/>
          <wp:effectExtent l="19050" t="0" r="0" b="0"/>
          <wp:docPr id="31" name="Grafik 0" descr="Fuss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jpg"/>
                  <pic:cNvPicPr/>
                </pic:nvPicPr>
                <pic:blipFill>
                  <a:blip r:embed="rId1"/>
                  <a:stretch>
                    <a:fillRect/>
                  </a:stretch>
                </pic:blipFill>
                <pic:spPr>
                  <a:xfrm>
                    <a:off x="0" y="0"/>
                    <a:ext cx="6119495" cy="109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51F2" w14:textId="77777777" w:rsidR="00193806" w:rsidRDefault="00193806">
      <w:r>
        <w:separator/>
      </w:r>
    </w:p>
  </w:footnote>
  <w:footnote w:type="continuationSeparator" w:id="0">
    <w:p w14:paraId="24D8ED72" w14:textId="77777777" w:rsidR="00193806" w:rsidRDefault="00193806">
      <w:r>
        <w:continuationSeparator/>
      </w:r>
    </w:p>
  </w:footnote>
  <w:footnote w:type="continuationNotice" w:id="1">
    <w:p w14:paraId="0120133F" w14:textId="77777777" w:rsidR="00A7586B" w:rsidRDefault="00A75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ook w:val="04A0" w:firstRow="1" w:lastRow="0" w:firstColumn="1" w:lastColumn="0" w:noHBand="0" w:noVBand="1"/>
    </w:tblPr>
    <w:tblGrid>
      <w:gridCol w:w="2127"/>
      <w:gridCol w:w="2268"/>
      <w:gridCol w:w="5670"/>
    </w:tblGrid>
    <w:tr w:rsidR="00853682" w:rsidRPr="00BE2593" w14:paraId="402789DC" w14:textId="77777777" w:rsidTr="00E92121">
      <w:trPr>
        <w:trHeight w:val="118"/>
      </w:trPr>
      <w:tc>
        <w:tcPr>
          <w:tcW w:w="10065" w:type="dxa"/>
          <w:gridSpan w:val="3"/>
          <w:hideMark/>
        </w:tcPr>
        <w:p w14:paraId="626B0EE6" w14:textId="77777777" w:rsidR="00853682" w:rsidRPr="00833D22" w:rsidRDefault="00853682" w:rsidP="00E92121">
          <w:pPr>
            <w:autoSpaceDE w:val="0"/>
            <w:autoSpaceDN w:val="0"/>
            <w:adjustRightInd w:val="0"/>
            <w:spacing w:before="60" w:after="20"/>
            <w:ind w:left="-108"/>
            <w:rPr>
              <w:rFonts w:ascii="Arial" w:hAnsi="Arial" w:cs="Arial"/>
              <w:b/>
              <w:sz w:val="12"/>
              <w:szCs w:val="12"/>
            </w:rPr>
          </w:pPr>
          <w:r>
            <w:rPr>
              <w:rFonts w:ascii="Arial" w:hAnsi="Arial" w:cs="Arial"/>
              <w:noProof/>
              <w:sz w:val="12"/>
              <w:szCs w:val="12"/>
              <w:lang w:val="de-CH" w:eastAsia="de-CH"/>
            </w:rPr>
            <w:drawing>
              <wp:anchor distT="0" distB="0" distL="114300" distR="114300" simplePos="0" relativeHeight="251658241" behindDoc="0" locked="0" layoutInCell="1" allowOverlap="1" wp14:anchorId="13F06D63" wp14:editId="09A121D8">
                <wp:simplePos x="0" y="0"/>
                <wp:positionH relativeFrom="column">
                  <wp:posOffset>4493327</wp:posOffset>
                </wp:positionH>
                <wp:positionV relativeFrom="paragraph">
                  <wp:posOffset>36095</wp:posOffset>
                </wp:positionV>
                <wp:extent cx="1724292" cy="604588"/>
                <wp:effectExtent l="19050" t="0" r="9258" b="0"/>
                <wp:wrapNone/>
                <wp:docPr id="28" name="Bild 7" descr="alpha_logo_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_logo_claim_CMYK"/>
                        <pic:cNvPicPr>
                          <a:picLocks noChangeAspect="1" noChangeArrowheads="1"/>
                        </pic:cNvPicPr>
                      </pic:nvPicPr>
                      <pic:blipFill>
                        <a:blip r:embed="rId1"/>
                        <a:srcRect l="4534" r="4796"/>
                        <a:stretch>
                          <a:fillRect/>
                        </a:stretch>
                      </pic:blipFill>
                      <pic:spPr bwMode="auto">
                        <a:xfrm>
                          <a:off x="0" y="0"/>
                          <a:ext cx="1724292" cy="604588"/>
                        </a:xfrm>
                        <a:prstGeom prst="rect">
                          <a:avLst/>
                        </a:prstGeom>
                        <a:noFill/>
                        <a:ln w="9525">
                          <a:noFill/>
                          <a:miter lim="800000"/>
                          <a:headEnd/>
                          <a:tailEnd/>
                        </a:ln>
                      </pic:spPr>
                    </pic:pic>
                  </a:graphicData>
                </a:graphic>
              </wp:anchor>
            </w:drawing>
          </w:r>
          <w:r w:rsidRPr="005F229B">
            <w:rPr>
              <w:rFonts w:ascii="Arial" w:hAnsi="Arial" w:cs="Arial"/>
              <w:b/>
              <w:bCs/>
              <w:sz w:val="12"/>
              <w:szCs w:val="12"/>
              <w:lang w:val="de-CH"/>
            </w:rPr>
            <w:t>ait Schweiz AG · www.alpha-innotec.ch</w:t>
          </w:r>
        </w:p>
      </w:tc>
    </w:tr>
    <w:tr w:rsidR="00853682" w:rsidRPr="005F229B" w14:paraId="67E8CB8A" w14:textId="77777777" w:rsidTr="00E92121">
      <w:trPr>
        <w:trHeight w:val="709"/>
      </w:trPr>
      <w:tc>
        <w:tcPr>
          <w:tcW w:w="2127" w:type="dxa"/>
          <w:hideMark/>
        </w:tcPr>
        <w:p w14:paraId="47E0A3E0"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Industriepark</w:t>
          </w:r>
        </w:p>
        <w:p w14:paraId="0FFB91E2"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6246 Altishofen</w:t>
          </w:r>
        </w:p>
        <w:p w14:paraId="411845D8"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T  058 252 20 00</w:t>
          </w:r>
        </w:p>
        <w:p w14:paraId="5B3C58E4" w14:textId="77777777" w:rsidR="00853682" w:rsidRPr="00BE2593"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E  info@alpha-innotec.ch</w:t>
          </w:r>
        </w:p>
      </w:tc>
      <w:tc>
        <w:tcPr>
          <w:tcW w:w="2268" w:type="dxa"/>
          <w:hideMark/>
        </w:tcPr>
        <w:p w14:paraId="352B1279" w14:textId="77777777" w:rsidR="00853682" w:rsidRPr="005F229B" w:rsidRDefault="00853682" w:rsidP="00E92121">
          <w:pPr>
            <w:autoSpaceDE w:val="0"/>
            <w:autoSpaceDN w:val="0"/>
            <w:adjustRightInd w:val="0"/>
            <w:spacing w:after="20"/>
            <w:ind w:left="-108"/>
            <w:rPr>
              <w:rFonts w:ascii="Arial" w:hAnsi="Arial" w:cs="Arial"/>
              <w:sz w:val="12"/>
              <w:szCs w:val="12"/>
              <w:lang w:val="fr-CH"/>
            </w:rPr>
          </w:pPr>
          <w:r w:rsidRPr="005F229B">
            <w:rPr>
              <w:rFonts w:ascii="Arial" w:hAnsi="Arial" w:cs="Arial"/>
              <w:sz w:val="12"/>
              <w:szCs w:val="12"/>
              <w:lang w:val="fr-CH"/>
            </w:rPr>
            <w:t xml:space="preserve">ch. de la Venoge 7 </w:t>
          </w:r>
        </w:p>
        <w:p w14:paraId="50707829" w14:textId="77777777" w:rsidR="00853682" w:rsidRPr="005F229B" w:rsidRDefault="00853682" w:rsidP="00E92121">
          <w:pPr>
            <w:autoSpaceDE w:val="0"/>
            <w:autoSpaceDN w:val="0"/>
            <w:adjustRightInd w:val="0"/>
            <w:spacing w:after="20"/>
            <w:ind w:left="-108"/>
            <w:rPr>
              <w:rFonts w:ascii="Arial" w:hAnsi="Arial" w:cs="Arial"/>
              <w:sz w:val="12"/>
              <w:szCs w:val="12"/>
              <w:lang w:val="fr-CH"/>
            </w:rPr>
          </w:pPr>
          <w:r w:rsidRPr="005F229B">
            <w:rPr>
              <w:rFonts w:ascii="Arial" w:hAnsi="Arial" w:cs="Arial"/>
              <w:sz w:val="12"/>
              <w:szCs w:val="12"/>
              <w:lang w:val="fr-CH"/>
            </w:rPr>
            <w:t>1025 St. Sulpice</w:t>
          </w:r>
        </w:p>
        <w:p w14:paraId="05BE8C53" w14:textId="77777777" w:rsidR="00853682" w:rsidRPr="00BA77DF"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T  058 252 21 40</w:t>
          </w:r>
        </w:p>
        <w:p w14:paraId="7A19EDF1" w14:textId="77777777" w:rsidR="00853682" w:rsidRPr="00BE2593" w:rsidRDefault="00853682" w:rsidP="00E92121">
          <w:pPr>
            <w:pStyle w:val="Fuzeile"/>
            <w:tabs>
              <w:tab w:val="left" w:pos="175"/>
            </w:tabs>
            <w:spacing w:after="20"/>
            <w:ind w:left="-108"/>
            <w:rPr>
              <w:rFonts w:ascii="Arial" w:hAnsi="Arial" w:cs="Arial"/>
              <w:sz w:val="12"/>
              <w:szCs w:val="12"/>
            </w:rPr>
          </w:pPr>
          <w:r w:rsidRPr="005F229B">
            <w:rPr>
              <w:rFonts w:ascii="Arial" w:hAnsi="Arial" w:cs="Arial"/>
              <w:sz w:val="12"/>
              <w:szCs w:val="12"/>
              <w:lang w:val="de-CH"/>
            </w:rPr>
            <w:t xml:space="preserve">E  info@alpha-innotec.ch </w:t>
          </w:r>
        </w:p>
      </w:tc>
      <w:tc>
        <w:tcPr>
          <w:tcW w:w="5670" w:type="dxa"/>
          <w:hideMark/>
        </w:tcPr>
        <w:p w14:paraId="4FCA33AE" w14:textId="77777777" w:rsidR="00853682" w:rsidRPr="005F229B" w:rsidRDefault="00853682" w:rsidP="00E92121">
          <w:pPr>
            <w:autoSpaceDE w:val="0"/>
            <w:autoSpaceDN w:val="0"/>
            <w:adjustRightInd w:val="0"/>
            <w:spacing w:after="20"/>
            <w:ind w:left="-108"/>
            <w:rPr>
              <w:rFonts w:ascii="Arial" w:hAnsi="Arial" w:cs="Arial"/>
              <w:sz w:val="12"/>
              <w:szCs w:val="12"/>
              <w:lang w:val="it-CH"/>
            </w:rPr>
          </w:pPr>
          <w:r>
            <w:rPr>
              <w:rFonts w:ascii="Arial" w:hAnsi="Arial" w:cs="Arial"/>
              <w:sz w:val="12"/>
              <w:szCs w:val="12"/>
              <w:lang w:val="it-IT"/>
            </w:rPr>
            <w:t xml:space="preserve">Via industrie 5 </w:t>
          </w:r>
        </w:p>
        <w:p w14:paraId="1B2D813D" w14:textId="77777777" w:rsidR="00853682" w:rsidRPr="005F229B" w:rsidRDefault="00853682" w:rsidP="00E92121">
          <w:pPr>
            <w:autoSpaceDE w:val="0"/>
            <w:autoSpaceDN w:val="0"/>
            <w:adjustRightInd w:val="0"/>
            <w:spacing w:after="20"/>
            <w:ind w:left="-108"/>
            <w:rPr>
              <w:rFonts w:ascii="Arial" w:hAnsi="Arial" w:cs="Arial"/>
              <w:sz w:val="12"/>
              <w:szCs w:val="12"/>
              <w:lang w:val="it-CH"/>
            </w:rPr>
          </w:pPr>
          <w:r>
            <w:rPr>
              <w:rFonts w:ascii="Arial" w:hAnsi="Arial" w:cs="Arial"/>
              <w:sz w:val="12"/>
              <w:szCs w:val="12"/>
              <w:lang w:val="it-IT"/>
            </w:rPr>
            <w:t>6592 S. Antonino</w:t>
          </w:r>
        </w:p>
        <w:p w14:paraId="3BC3D1A2" w14:textId="77777777" w:rsidR="00853682" w:rsidRPr="005F229B" w:rsidRDefault="00853682" w:rsidP="00E92121">
          <w:pPr>
            <w:pStyle w:val="Fuzeile"/>
            <w:spacing w:after="20"/>
            <w:ind w:left="-108"/>
            <w:rPr>
              <w:rFonts w:ascii="Arial" w:hAnsi="Arial" w:cs="Arial"/>
              <w:sz w:val="12"/>
              <w:szCs w:val="12"/>
              <w:lang w:val="it-CH"/>
            </w:rPr>
          </w:pPr>
          <w:r>
            <w:rPr>
              <w:rFonts w:ascii="Arial" w:hAnsi="Arial" w:cs="Arial"/>
              <w:sz w:val="12"/>
              <w:szCs w:val="12"/>
              <w:lang w:val="it-IT"/>
            </w:rPr>
            <w:t>T  058 252 21 21</w:t>
          </w:r>
        </w:p>
        <w:p w14:paraId="624E10D6" w14:textId="77777777" w:rsidR="00853682" w:rsidRPr="005F229B" w:rsidRDefault="00853682" w:rsidP="00E92121">
          <w:pPr>
            <w:pStyle w:val="Fuzeile"/>
            <w:spacing w:after="20"/>
            <w:ind w:left="-108"/>
            <w:rPr>
              <w:rFonts w:ascii="Arial" w:hAnsi="Arial" w:cs="Arial"/>
              <w:sz w:val="12"/>
              <w:szCs w:val="12"/>
              <w:lang w:val="it-CH"/>
            </w:rPr>
          </w:pPr>
          <w:r>
            <w:rPr>
              <w:rFonts w:ascii="Arial" w:hAnsi="Arial" w:cs="Arial"/>
              <w:sz w:val="12"/>
              <w:szCs w:val="12"/>
              <w:lang w:val="it-IT"/>
            </w:rPr>
            <w:t xml:space="preserve">E  infoticino@alpha-innotec.ch </w:t>
          </w:r>
        </w:p>
      </w:tc>
    </w:tr>
  </w:tbl>
  <w:p w14:paraId="68D55941" w14:textId="77777777" w:rsidR="00853682" w:rsidRPr="005F229B" w:rsidRDefault="00853682">
    <w:pPr>
      <w:pStyle w:val="Kopfzeile"/>
      <w:rPr>
        <w:rFonts w:ascii="Arial" w:hAnsi="Arial" w:cs="Arial"/>
        <w:sz w:val="22"/>
        <w:szCs w:val="22"/>
        <w:lang w:val="it-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ook w:val="04A0" w:firstRow="1" w:lastRow="0" w:firstColumn="1" w:lastColumn="0" w:noHBand="0" w:noVBand="1"/>
    </w:tblPr>
    <w:tblGrid>
      <w:gridCol w:w="2127"/>
      <w:gridCol w:w="2268"/>
      <w:gridCol w:w="5670"/>
    </w:tblGrid>
    <w:tr w:rsidR="00853682" w:rsidRPr="00BE2593" w14:paraId="02A34AB3" w14:textId="77777777" w:rsidTr="00E92121">
      <w:trPr>
        <w:trHeight w:val="118"/>
      </w:trPr>
      <w:tc>
        <w:tcPr>
          <w:tcW w:w="10065" w:type="dxa"/>
          <w:gridSpan w:val="3"/>
          <w:hideMark/>
        </w:tcPr>
        <w:p w14:paraId="0AEEB505" w14:textId="77777777" w:rsidR="00853682" w:rsidRPr="00833D22" w:rsidRDefault="00853682" w:rsidP="00E92121">
          <w:pPr>
            <w:autoSpaceDE w:val="0"/>
            <w:autoSpaceDN w:val="0"/>
            <w:adjustRightInd w:val="0"/>
            <w:spacing w:before="60" w:after="20"/>
            <w:ind w:left="-108"/>
            <w:rPr>
              <w:rFonts w:ascii="Arial" w:hAnsi="Arial" w:cs="Arial"/>
              <w:b/>
              <w:sz w:val="12"/>
              <w:szCs w:val="12"/>
            </w:rPr>
          </w:pPr>
          <w:r>
            <w:rPr>
              <w:rFonts w:ascii="Arial" w:hAnsi="Arial" w:cs="Arial"/>
              <w:noProof/>
              <w:sz w:val="12"/>
              <w:szCs w:val="12"/>
              <w:lang w:val="de-CH" w:eastAsia="de-CH"/>
            </w:rPr>
            <w:drawing>
              <wp:anchor distT="0" distB="0" distL="114300" distR="114300" simplePos="0" relativeHeight="251658240" behindDoc="0" locked="0" layoutInCell="1" allowOverlap="1" wp14:anchorId="7DFBAE2E" wp14:editId="3B562900">
                <wp:simplePos x="0" y="0"/>
                <wp:positionH relativeFrom="column">
                  <wp:posOffset>4493327</wp:posOffset>
                </wp:positionH>
                <wp:positionV relativeFrom="paragraph">
                  <wp:posOffset>36095</wp:posOffset>
                </wp:positionV>
                <wp:extent cx="1724292" cy="604588"/>
                <wp:effectExtent l="19050" t="0" r="9258" b="0"/>
                <wp:wrapNone/>
                <wp:docPr id="30" name="Bild 7" descr="alpha_logo_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_logo_claim_CMYK"/>
                        <pic:cNvPicPr>
                          <a:picLocks noChangeAspect="1" noChangeArrowheads="1"/>
                        </pic:cNvPicPr>
                      </pic:nvPicPr>
                      <pic:blipFill>
                        <a:blip r:embed="rId1"/>
                        <a:srcRect l="4534" r="4796"/>
                        <a:stretch>
                          <a:fillRect/>
                        </a:stretch>
                      </pic:blipFill>
                      <pic:spPr bwMode="auto">
                        <a:xfrm>
                          <a:off x="0" y="0"/>
                          <a:ext cx="1724292" cy="604588"/>
                        </a:xfrm>
                        <a:prstGeom prst="rect">
                          <a:avLst/>
                        </a:prstGeom>
                        <a:noFill/>
                        <a:ln w="9525">
                          <a:noFill/>
                          <a:miter lim="800000"/>
                          <a:headEnd/>
                          <a:tailEnd/>
                        </a:ln>
                      </pic:spPr>
                    </pic:pic>
                  </a:graphicData>
                </a:graphic>
              </wp:anchor>
            </w:drawing>
          </w:r>
          <w:r w:rsidRPr="005F229B">
            <w:rPr>
              <w:rFonts w:ascii="Arial" w:hAnsi="Arial" w:cs="Arial"/>
              <w:b/>
              <w:bCs/>
              <w:sz w:val="12"/>
              <w:szCs w:val="12"/>
              <w:lang w:val="de-CH"/>
            </w:rPr>
            <w:t>ait Schweiz AG · www.alpha-innotec.ch</w:t>
          </w:r>
        </w:p>
      </w:tc>
    </w:tr>
    <w:tr w:rsidR="00853682" w:rsidRPr="005F229B" w14:paraId="04CDD14F" w14:textId="77777777" w:rsidTr="00D36C61">
      <w:trPr>
        <w:trHeight w:val="709"/>
      </w:trPr>
      <w:tc>
        <w:tcPr>
          <w:tcW w:w="2127" w:type="dxa"/>
          <w:hideMark/>
        </w:tcPr>
        <w:p w14:paraId="4D756C40"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Industriepark</w:t>
          </w:r>
        </w:p>
        <w:p w14:paraId="2CC6A813"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6246 Altishofen</w:t>
          </w:r>
        </w:p>
        <w:p w14:paraId="5C2A9CB2" w14:textId="77777777" w:rsidR="00853682"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T  058 252 20 00</w:t>
          </w:r>
        </w:p>
        <w:p w14:paraId="69CA308D" w14:textId="77777777" w:rsidR="00853682" w:rsidRPr="00BE2593"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E  info@alpha-innotec.ch</w:t>
          </w:r>
        </w:p>
      </w:tc>
      <w:tc>
        <w:tcPr>
          <w:tcW w:w="2268" w:type="dxa"/>
          <w:hideMark/>
        </w:tcPr>
        <w:p w14:paraId="0CB593E7" w14:textId="77777777" w:rsidR="00853682" w:rsidRPr="005F229B" w:rsidRDefault="00853682" w:rsidP="00E92121">
          <w:pPr>
            <w:autoSpaceDE w:val="0"/>
            <w:autoSpaceDN w:val="0"/>
            <w:adjustRightInd w:val="0"/>
            <w:spacing w:after="20"/>
            <w:ind w:left="-108"/>
            <w:rPr>
              <w:rFonts w:ascii="Arial" w:hAnsi="Arial" w:cs="Arial"/>
              <w:sz w:val="12"/>
              <w:szCs w:val="12"/>
              <w:lang w:val="fr-CH"/>
            </w:rPr>
          </w:pPr>
          <w:r w:rsidRPr="005F229B">
            <w:rPr>
              <w:rFonts w:ascii="Arial" w:hAnsi="Arial" w:cs="Arial"/>
              <w:sz w:val="12"/>
              <w:szCs w:val="12"/>
              <w:lang w:val="fr-CH"/>
            </w:rPr>
            <w:t xml:space="preserve">ch. de la Venoge 7 </w:t>
          </w:r>
        </w:p>
        <w:p w14:paraId="2CF7B001" w14:textId="77777777" w:rsidR="00853682" w:rsidRPr="005F229B" w:rsidRDefault="00853682" w:rsidP="00E92121">
          <w:pPr>
            <w:autoSpaceDE w:val="0"/>
            <w:autoSpaceDN w:val="0"/>
            <w:adjustRightInd w:val="0"/>
            <w:spacing w:after="20"/>
            <w:ind w:left="-108"/>
            <w:rPr>
              <w:rFonts w:ascii="Arial" w:hAnsi="Arial" w:cs="Arial"/>
              <w:sz w:val="12"/>
              <w:szCs w:val="12"/>
              <w:lang w:val="fr-CH"/>
            </w:rPr>
          </w:pPr>
          <w:r w:rsidRPr="005F229B">
            <w:rPr>
              <w:rFonts w:ascii="Arial" w:hAnsi="Arial" w:cs="Arial"/>
              <w:sz w:val="12"/>
              <w:szCs w:val="12"/>
              <w:lang w:val="fr-CH"/>
            </w:rPr>
            <w:t>1025 St. Sulpice</w:t>
          </w:r>
        </w:p>
        <w:p w14:paraId="3527DAD9" w14:textId="77777777" w:rsidR="00853682" w:rsidRPr="00BA77DF" w:rsidRDefault="00853682" w:rsidP="00E92121">
          <w:pPr>
            <w:pStyle w:val="Fuzeile"/>
            <w:spacing w:after="20"/>
            <w:ind w:left="-108"/>
            <w:rPr>
              <w:rFonts w:ascii="Arial" w:hAnsi="Arial" w:cs="Arial"/>
              <w:sz w:val="12"/>
              <w:szCs w:val="12"/>
            </w:rPr>
          </w:pPr>
          <w:r w:rsidRPr="005F229B">
            <w:rPr>
              <w:rFonts w:ascii="Arial" w:hAnsi="Arial" w:cs="Arial"/>
              <w:sz w:val="12"/>
              <w:szCs w:val="12"/>
              <w:lang w:val="de-CH"/>
            </w:rPr>
            <w:t>T  058 252 21 40</w:t>
          </w:r>
        </w:p>
        <w:p w14:paraId="5503916B" w14:textId="77777777" w:rsidR="00853682" w:rsidRPr="00BE2593" w:rsidRDefault="00853682" w:rsidP="00E92121">
          <w:pPr>
            <w:pStyle w:val="Fuzeile"/>
            <w:tabs>
              <w:tab w:val="left" w:pos="175"/>
            </w:tabs>
            <w:spacing w:after="20"/>
            <w:ind w:left="-108"/>
            <w:rPr>
              <w:rFonts w:ascii="Arial" w:hAnsi="Arial" w:cs="Arial"/>
              <w:sz w:val="12"/>
              <w:szCs w:val="12"/>
            </w:rPr>
          </w:pPr>
          <w:r w:rsidRPr="005F229B">
            <w:rPr>
              <w:rFonts w:ascii="Arial" w:hAnsi="Arial" w:cs="Arial"/>
              <w:sz w:val="12"/>
              <w:szCs w:val="12"/>
              <w:lang w:val="de-CH"/>
            </w:rPr>
            <w:t xml:space="preserve">E  info@alpha-innotec.ch </w:t>
          </w:r>
        </w:p>
      </w:tc>
      <w:tc>
        <w:tcPr>
          <w:tcW w:w="5670" w:type="dxa"/>
          <w:hideMark/>
        </w:tcPr>
        <w:p w14:paraId="04EEA6DE" w14:textId="77777777" w:rsidR="00853682" w:rsidRPr="005F229B" w:rsidRDefault="00853682" w:rsidP="00E92121">
          <w:pPr>
            <w:autoSpaceDE w:val="0"/>
            <w:autoSpaceDN w:val="0"/>
            <w:adjustRightInd w:val="0"/>
            <w:spacing w:after="20"/>
            <w:ind w:left="-108"/>
            <w:rPr>
              <w:rFonts w:ascii="Arial" w:hAnsi="Arial" w:cs="Arial"/>
              <w:sz w:val="12"/>
              <w:szCs w:val="12"/>
              <w:lang w:val="it-CH"/>
            </w:rPr>
          </w:pPr>
          <w:r>
            <w:rPr>
              <w:rFonts w:ascii="Arial" w:hAnsi="Arial" w:cs="Arial"/>
              <w:sz w:val="12"/>
              <w:szCs w:val="12"/>
              <w:lang w:val="it-IT"/>
            </w:rPr>
            <w:t xml:space="preserve">Via industrie 5 </w:t>
          </w:r>
        </w:p>
        <w:p w14:paraId="528442D4" w14:textId="77777777" w:rsidR="00853682" w:rsidRPr="005F229B" w:rsidRDefault="00853682" w:rsidP="00E92121">
          <w:pPr>
            <w:autoSpaceDE w:val="0"/>
            <w:autoSpaceDN w:val="0"/>
            <w:adjustRightInd w:val="0"/>
            <w:spacing w:after="20"/>
            <w:ind w:left="-108"/>
            <w:rPr>
              <w:rFonts w:ascii="Arial" w:hAnsi="Arial" w:cs="Arial"/>
              <w:sz w:val="12"/>
              <w:szCs w:val="12"/>
              <w:lang w:val="it-CH"/>
            </w:rPr>
          </w:pPr>
          <w:r>
            <w:rPr>
              <w:rFonts w:ascii="Arial" w:hAnsi="Arial" w:cs="Arial"/>
              <w:sz w:val="12"/>
              <w:szCs w:val="12"/>
              <w:lang w:val="it-IT"/>
            </w:rPr>
            <w:t>6592 S. Antonino</w:t>
          </w:r>
        </w:p>
        <w:p w14:paraId="370490FD" w14:textId="77777777" w:rsidR="00853682" w:rsidRPr="005F229B" w:rsidRDefault="00853682" w:rsidP="00E92121">
          <w:pPr>
            <w:pStyle w:val="Fuzeile"/>
            <w:spacing w:after="20"/>
            <w:ind w:left="-108"/>
            <w:rPr>
              <w:rFonts w:ascii="Arial" w:hAnsi="Arial" w:cs="Arial"/>
              <w:sz w:val="12"/>
              <w:szCs w:val="12"/>
              <w:lang w:val="it-CH"/>
            </w:rPr>
          </w:pPr>
          <w:r>
            <w:rPr>
              <w:rFonts w:ascii="Arial" w:hAnsi="Arial" w:cs="Arial"/>
              <w:sz w:val="12"/>
              <w:szCs w:val="12"/>
              <w:lang w:val="it-IT"/>
            </w:rPr>
            <w:t>T  058 252 21 21</w:t>
          </w:r>
        </w:p>
        <w:p w14:paraId="453B08CF" w14:textId="77777777" w:rsidR="00853682" w:rsidRPr="005F229B" w:rsidRDefault="00853682" w:rsidP="00E92121">
          <w:pPr>
            <w:pStyle w:val="Fuzeile"/>
            <w:spacing w:after="20"/>
            <w:ind w:left="-108"/>
            <w:rPr>
              <w:rFonts w:ascii="Arial" w:hAnsi="Arial" w:cs="Arial"/>
              <w:sz w:val="12"/>
              <w:szCs w:val="12"/>
              <w:lang w:val="it-CH"/>
            </w:rPr>
          </w:pPr>
          <w:r>
            <w:rPr>
              <w:rFonts w:ascii="Arial" w:hAnsi="Arial" w:cs="Arial"/>
              <w:sz w:val="12"/>
              <w:szCs w:val="12"/>
              <w:lang w:val="it-IT"/>
            </w:rPr>
            <w:t xml:space="preserve">E  infoticino@alpha-innotec.ch </w:t>
          </w:r>
        </w:p>
      </w:tc>
    </w:tr>
  </w:tbl>
  <w:p w14:paraId="66E36A96" w14:textId="77777777" w:rsidR="00853682" w:rsidRPr="005F229B" w:rsidRDefault="00853682">
    <w:pPr>
      <w:pStyle w:val="Kopfzeile"/>
      <w:rPr>
        <w:rFonts w:ascii="Arial" w:hAnsi="Arial" w:cs="Arial"/>
        <w:sz w:val="22"/>
        <w:szCs w:val="22"/>
        <w:lang w:val="it-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106E"/>
    <w:multiLevelType w:val="hybridMultilevel"/>
    <w:tmpl w:val="59046C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4A76DB0"/>
    <w:multiLevelType w:val="hybridMultilevel"/>
    <w:tmpl w:val="9F749D46"/>
    <w:lvl w:ilvl="0" w:tplc="46B01FAE">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91D4F52"/>
    <w:multiLevelType w:val="hybridMultilevel"/>
    <w:tmpl w:val="D2E093E8"/>
    <w:lvl w:ilvl="0" w:tplc="E954F7E0">
      <w:numFmt w:val="bullet"/>
      <w:lvlText w:val="-"/>
      <w:lvlJc w:val="left"/>
      <w:pPr>
        <w:ind w:left="720" w:hanging="360"/>
      </w:pPr>
      <w:rPr>
        <w:rFonts w:ascii="MetaPro-Normal" w:eastAsia="Times New Roman" w:hAnsi="MetaPro-Normal" w:cs="MetaPro-Norm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8E"/>
    <w:rsid w:val="0000572A"/>
    <w:rsid w:val="00017FCE"/>
    <w:rsid w:val="000235F8"/>
    <w:rsid w:val="000274F8"/>
    <w:rsid w:val="00031084"/>
    <w:rsid w:val="00031412"/>
    <w:rsid w:val="00031A02"/>
    <w:rsid w:val="00047F96"/>
    <w:rsid w:val="00080344"/>
    <w:rsid w:val="000B4806"/>
    <w:rsid w:val="000C466C"/>
    <w:rsid w:val="000C59FC"/>
    <w:rsid w:val="000D4826"/>
    <w:rsid w:val="000E1956"/>
    <w:rsid w:val="000F2CF7"/>
    <w:rsid w:val="000F4886"/>
    <w:rsid w:val="000F6853"/>
    <w:rsid w:val="00126D0A"/>
    <w:rsid w:val="00136A7C"/>
    <w:rsid w:val="00142F38"/>
    <w:rsid w:val="00143C1F"/>
    <w:rsid w:val="00176DCF"/>
    <w:rsid w:val="0019372C"/>
    <w:rsid w:val="00193806"/>
    <w:rsid w:val="00197AC9"/>
    <w:rsid w:val="001B5AFA"/>
    <w:rsid w:val="001C3958"/>
    <w:rsid w:val="001D5E4F"/>
    <w:rsid w:val="001F2A3C"/>
    <w:rsid w:val="00210777"/>
    <w:rsid w:val="00225310"/>
    <w:rsid w:val="00230520"/>
    <w:rsid w:val="0024023E"/>
    <w:rsid w:val="00240B7A"/>
    <w:rsid w:val="00246D7E"/>
    <w:rsid w:val="00265065"/>
    <w:rsid w:val="002659BD"/>
    <w:rsid w:val="002678E9"/>
    <w:rsid w:val="002705BA"/>
    <w:rsid w:val="002716F0"/>
    <w:rsid w:val="00277EC4"/>
    <w:rsid w:val="002858BA"/>
    <w:rsid w:val="002C0117"/>
    <w:rsid w:val="002D703F"/>
    <w:rsid w:val="002F1D07"/>
    <w:rsid w:val="002F495B"/>
    <w:rsid w:val="002F4E0F"/>
    <w:rsid w:val="002F7506"/>
    <w:rsid w:val="00316A55"/>
    <w:rsid w:val="0032229D"/>
    <w:rsid w:val="0032531A"/>
    <w:rsid w:val="00331FC3"/>
    <w:rsid w:val="00335918"/>
    <w:rsid w:val="00360688"/>
    <w:rsid w:val="003705E1"/>
    <w:rsid w:val="003726E7"/>
    <w:rsid w:val="003748BB"/>
    <w:rsid w:val="00374B2D"/>
    <w:rsid w:val="0037682F"/>
    <w:rsid w:val="00380B3E"/>
    <w:rsid w:val="00384F5E"/>
    <w:rsid w:val="003866B5"/>
    <w:rsid w:val="00397231"/>
    <w:rsid w:val="003A31DA"/>
    <w:rsid w:val="003B20A9"/>
    <w:rsid w:val="003C0D85"/>
    <w:rsid w:val="003C1389"/>
    <w:rsid w:val="003D1F19"/>
    <w:rsid w:val="003D388E"/>
    <w:rsid w:val="003F4855"/>
    <w:rsid w:val="00412CD8"/>
    <w:rsid w:val="00433AE4"/>
    <w:rsid w:val="004434CF"/>
    <w:rsid w:val="0045729E"/>
    <w:rsid w:val="00470FC8"/>
    <w:rsid w:val="00472434"/>
    <w:rsid w:val="004964F8"/>
    <w:rsid w:val="004A1928"/>
    <w:rsid w:val="004A33B0"/>
    <w:rsid w:val="004C68BE"/>
    <w:rsid w:val="004D671C"/>
    <w:rsid w:val="004E5D16"/>
    <w:rsid w:val="004E710C"/>
    <w:rsid w:val="004F0D0E"/>
    <w:rsid w:val="004F347C"/>
    <w:rsid w:val="00502801"/>
    <w:rsid w:val="005056D0"/>
    <w:rsid w:val="005058E8"/>
    <w:rsid w:val="005143E9"/>
    <w:rsid w:val="00514E69"/>
    <w:rsid w:val="005267D6"/>
    <w:rsid w:val="00532E6D"/>
    <w:rsid w:val="00536F9B"/>
    <w:rsid w:val="005433AF"/>
    <w:rsid w:val="005524DC"/>
    <w:rsid w:val="00554054"/>
    <w:rsid w:val="00554DB2"/>
    <w:rsid w:val="00561979"/>
    <w:rsid w:val="00562358"/>
    <w:rsid w:val="00593109"/>
    <w:rsid w:val="00597E81"/>
    <w:rsid w:val="00597F44"/>
    <w:rsid w:val="005B6806"/>
    <w:rsid w:val="005C3EBF"/>
    <w:rsid w:val="005F229B"/>
    <w:rsid w:val="005F2863"/>
    <w:rsid w:val="005F651C"/>
    <w:rsid w:val="00611CDD"/>
    <w:rsid w:val="0062659B"/>
    <w:rsid w:val="00635212"/>
    <w:rsid w:val="006635D9"/>
    <w:rsid w:val="00663737"/>
    <w:rsid w:val="0067738E"/>
    <w:rsid w:val="0068335F"/>
    <w:rsid w:val="006873F9"/>
    <w:rsid w:val="00697C34"/>
    <w:rsid w:val="006A1838"/>
    <w:rsid w:val="006B09DD"/>
    <w:rsid w:val="006D1C6F"/>
    <w:rsid w:val="006D71B7"/>
    <w:rsid w:val="006D75FF"/>
    <w:rsid w:val="007209F3"/>
    <w:rsid w:val="007317FA"/>
    <w:rsid w:val="00735D6A"/>
    <w:rsid w:val="0078180A"/>
    <w:rsid w:val="007875EB"/>
    <w:rsid w:val="00795E41"/>
    <w:rsid w:val="007B69C7"/>
    <w:rsid w:val="007D050C"/>
    <w:rsid w:val="007E1D3D"/>
    <w:rsid w:val="00821D65"/>
    <w:rsid w:val="00825097"/>
    <w:rsid w:val="00832BBC"/>
    <w:rsid w:val="00833D22"/>
    <w:rsid w:val="00835FF5"/>
    <w:rsid w:val="008422DB"/>
    <w:rsid w:val="00853682"/>
    <w:rsid w:val="008571FE"/>
    <w:rsid w:val="00860B52"/>
    <w:rsid w:val="0086160F"/>
    <w:rsid w:val="00864D55"/>
    <w:rsid w:val="00871FF1"/>
    <w:rsid w:val="00873637"/>
    <w:rsid w:val="0087726A"/>
    <w:rsid w:val="00877ABD"/>
    <w:rsid w:val="00891037"/>
    <w:rsid w:val="008A432F"/>
    <w:rsid w:val="008C1886"/>
    <w:rsid w:val="008C43D7"/>
    <w:rsid w:val="008E5E1E"/>
    <w:rsid w:val="008F1D7B"/>
    <w:rsid w:val="008F451E"/>
    <w:rsid w:val="0091044B"/>
    <w:rsid w:val="00913DB2"/>
    <w:rsid w:val="009309C3"/>
    <w:rsid w:val="00946FE0"/>
    <w:rsid w:val="00947B72"/>
    <w:rsid w:val="00954EFC"/>
    <w:rsid w:val="009556F3"/>
    <w:rsid w:val="009718C6"/>
    <w:rsid w:val="009762BC"/>
    <w:rsid w:val="009A3AE0"/>
    <w:rsid w:val="009B391B"/>
    <w:rsid w:val="009C61C9"/>
    <w:rsid w:val="009C7C3A"/>
    <w:rsid w:val="00A133C3"/>
    <w:rsid w:val="00A1416E"/>
    <w:rsid w:val="00A244D0"/>
    <w:rsid w:val="00A3272D"/>
    <w:rsid w:val="00A537F4"/>
    <w:rsid w:val="00A60185"/>
    <w:rsid w:val="00A7586B"/>
    <w:rsid w:val="00A84F40"/>
    <w:rsid w:val="00A86DD6"/>
    <w:rsid w:val="00A909C0"/>
    <w:rsid w:val="00AA00AA"/>
    <w:rsid w:val="00AA44D8"/>
    <w:rsid w:val="00AC4174"/>
    <w:rsid w:val="00AE29DB"/>
    <w:rsid w:val="00AE409B"/>
    <w:rsid w:val="00AE6056"/>
    <w:rsid w:val="00AF5D34"/>
    <w:rsid w:val="00AF6DF3"/>
    <w:rsid w:val="00B023BD"/>
    <w:rsid w:val="00B2241E"/>
    <w:rsid w:val="00B37154"/>
    <w:rsid w:val="00B440C2"/>
    <w:rsid w:val="00B47606"/>
    <w:rsid w:val="00B478A0"/>
    <w:rsid w:val="00B524D3"/>
    <w:rsid w:val="00B52A17"/>
    <w:rsid w:val="00B55995"/>
    <w:rsid w:val="00B5725A"/>
    <w:rsid w:val="00B57FBC"/>
    <w:rsid w:val="00B8134D"/>
    <w:rsid w:val="00BA77DF"/>
    <w:rsid w:val="00BD2229"/>
    <w:rsid w:val="00BE2593"/>
    <w:rsid w:val="00BE7E10"/>
    <w:rsid w:val="00BF0BA2"/>
    <w:rsid w:val="00C15E09"/>
    <w:rsid w:val="00C22284"/>
    <w:rsid w:val="00C257A5"/>
    <w:rsid w:val="00C34239"/>
    <w:rsid w:val="00C3767B"/>
    <w:rsid w:val="00C43C1C"/>
    <w:rsid w:val="00C50602"/>
    <w:rsid w:val="00C64E67"/>
    <w:rsid w:val="00C73186"/>
    <w:rsid w:val="00C7707A"/>
    <w:rsid w:val="00C812D6"/>
    <w:rsid w:val="00C83AC4"/>
    <w:rsid w:val="00C877A0"/>
    <w:rsid w:val="00C905DB"/>
    <w:rsid w:val="00CB705D"/>
    <w:rsid w:val="00CC0F9D"/>
    <w:rsid w:val="00CC5022"/>
    <w:rsid w:val="00CD3FE2"/>
    <w:rsid w:val="00CD77AC"/>
    <w:rsid w:val="00CE15E3"/>
    <w:rsid w:val="00CE6D30"/>
    <w:rsid w:val="00CF2A96"/>
    <w:rsid w:val="00D016E1"/>
    <w:rsid w:val="00D037A0"/>
    <w:rsid w:val="00D04F7C"/>
    <w:rsid w:val="00D133DE"/>
    <w:rsid w:val="00D15A17"/>
    <w:rsid w:val="00D21891"/>
    <w:rsid w:val="00D26C31"/>
    <w:rsid w:val="00D36C61"/>
    <w:rsid w:val="00D85278"/>
    <w:rsid w:val="00DC3AFF"/>
    <w:rsid w:val="00DC5D50"/>
    <w:rsid w:val="00DE2818"/>
    <w:rsid w:val="00E03B95"/>
    <w:rsid w:val="00E05D97"/>
    <w:rsid w:val="00E14887"/>
    <w:rsid w:val="00E335D2"/>
    <w:rsid w:val="00E3428C"/>
    <w:rsid w:val="00E4131D"/>
    <w:rsid w:val="00E631B4"/>
    <w:rsid w:val="00E65639"/>
    <w:rsid w:val="00E80AAE"/>
    <w:rsid w:val="00E86F5A"/>
    <w:rsid w:val="00E92121"/>
    <w:rsid w:val="00E9775E"/>
    <w:rsid w:val="00EB3D96"/>
    <w:rsid w:val="00EB787C"/>
    <w:rsid w:val="00EC2BC1"/>
    <w:rsid w:val="00EC4810"/>
    <w:rsid w:val="00EC63B6"/>
    <w:rsid w:val="00EC7652"/>
    <w:rsid w:val="00ED5CD7"/>
    <w:rsid w:val="00F05E8B"/>
    <w:rsid w:val="00F063F4"/>
    <w:rsid w:val="00F146EE"/>
    <w:rsid w:val="00F33643"/>
    <w:rsid w:val="00F33684"/>
    <w:rsid w:val="00F36959"/>
    <w:rsid w:val="00F626FF"/>
    <w:rsid w:val="00F86383"/>
    <w:rsid w:val="00F97750"/>
    <w:rsid w:val="00FB14D2"/>
    <w:rsid w:val="00FB3209"/>
    <w:rsid w:val="00FD296C"/>
    <w:rsid w:val="00FD3065"/>
    <w:rsid w:val="00FE05AA"/>
    <w:rsid w:val="00FE4C5F"/>
    <w:rsid w:val="00FE5915"/>
    <w:rsid w:val="00FE7C39"/>
    <w:rsid w:val="00FF01A6"/>
    <w:rsid w:val="00FF1D44"/>
    <w:rsid w:val="00FF6846"/>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A24A70D"/>
  <w15:docId w15:val="{BAE9A8FC-3D62-4867-AFC0-05B9B097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86383"/>
    <w:rPr>
      <w:lang w:val="de-DE" w:eastAsia="de-DE"/>
    </w:rPr>
  </w:style>
  <w:style w:type="paragraph" w:styleId="berschrift1">
    <w:name w:val="heading 1"/>
    <w:basedOn w:val="Standard"/>
    <w:next w:val="Standard"/>
    <w:qFormat/>
    <w:rsid w:val="008571FE"/>
    <w:pPr>
      <w:keepNext/>
      <w:spacing w:before="1000"/>
      <w:outlineLvl w:val="0"/>
    </w:pPr>
    <w:rPr>
      <w:rFonts w:ascii="Arial" w:hAnsi="Arial"/>
      <w:b/>
      <w:sz w:val="16"/>
    </w:rPr>
  </w:style>
  <w:style w:type="paragraph" w:styleId="berschrift3">
    <w:name w:val="heading 3"/>
    <w:basedOn w:val="Standard"/>
    <w:next w:val="Standard"/>
    <w:qFormat/>
    <w:rsid w:val="008571FE"/>
    <w:pPr>
      <w:keepNext/>
      <w:outlineLvl w:val="2"/>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8571FE"/>
    <w:pPr>
      <w:tabs>
        <w:tab w:val="left" w:pos="2160"/>
        <w:tab w:val="left" w:pos="4860"/>
      </w:tabs>
    </w:pPr>
    <w:rPr>
      <w:rFonts w:ascii="Arial" w:hAnsi="Arial"/>
      <w:sz w:val="22"/>
    </w:rPr>
  </w:style>
  <w:style w:type="paragraph" w:styleId="Textkrper2">
    <w:name w:val="Body Text 2"/>
    <w:basedOn w:val="Standard"/>
    <w:rsid w:val="008571FE"/>
    <w:pPr>
      <w:tabs>
        <w:tab w:val="left" w:pos="2160"/>
        <w:tab w:val="left" w:pos="4860"/>
        <w:tab w:val="left" w:pos="7920"/>
      </w:tabs>
      <w:spacing w:before="1200"/>
    </w:pPr>
    <w:rPr>
      <w:rFonts w:ascii="Arial" w:hAnsi="Arial"/>
      <w:b/>
      <w:sz w:val="16"/>
    </w:rPr>
  </w:style>
  <w:style w:type="paragraph" w:styleId="Kopfzeile">
    <w:name w:val="header"/>
    <w:basedOn w:val="Standard"/>
    <w:rsid w:val="008571FE"/>
    <w:pPr>
      <w:tabs>
        <w:tab w:val="center" w:pos="4536"/>
        <w:tab w:val="right" w:pos="9072"/>
      </w:tabs>
    </w:pPr>
    <w:rPr>
      <w:sz w:val="24"/>
    </w:rPr>
  </w:style>
  <w:style w:type="paragraph" w:styleId="Fuzeile">
    <w:name w:val="footer"/>
    <w:basedOn w:val="Standard"/>
    <w:link w:val="FuzeileZchn"/>
    <w:rsid w:val="008571FE"/>
    <w:pPr>
      <w:tabs>
        <w:tab w:val="center" w:pos="4536"/>
        <w:tab w:val="right" w:pos="9072"/>
      </w:tabs>
    </w:pPr>
    <w:rPr>
      <w:sz w:val="24"/>
    </w:rPr>
  </w:style>
  <w:style w:type="character" w:styleId="Seitenzahl">
    <w:name w:val="page number"/>
    <w:basedOn w:val="Absatz-Standardschriftart"/>
    <w:rsid w:val="008571FE"/>
  </w:style>
  <w:style w:type="character" w:customStyle="1" w:styleId="FuzeileZchn">
    <w:name w:val="Fußzeile Zchn"/>
    <w:basedOn w:val="Absatz-Standardschriftart"/>
    <w:link w:val="Fuzeile"/>
    <w:rsid w:val="00335918"/>
    <w:rPr>
      <w:sz w:val="24"/>
    </w:rPr>
  </w:style>
  <w:style w:type="character" w:styleId="Hyperlink">
    <w:name w:val="Hyperlink"/>
    <w:basedOn w:val="Absatz-Standardschriftart"/>
    <w:rsid w:val="00BE2593"/>
    <w:rPr>
      <w:color w:val="0000FF" w:themeColor="hyperlink"/>
      <w:u w:val="single"/>
    </w:rPr>
  </w:style>
  <w:style w:type="paragraph" w:styleId="StandardWeb">
    <w:name w:val="Normal (Web)"/>
    <w:basedOn w:val="Standard"/>
    <w:uiPriority w:val="99"/>
    <w:rsid w:val="005267D6"/>
    <w:pPr>
      <w:autoSpaceDE w:val="0"/>
      <w:autoSpaceDN w:val="0"/>
      <w:spacing w:before="100" w:after="100"/>
    </w:pPr>
    <w:rPr>
      <w:sz w:val="24"/>
      <w:szCs w:val="24"/>
    </w:rPr>
  </w:style>
  <w:style w:type="paragraph" w:styleId="Listenabsatz">
    <w:name w:val="List Paragraph"/>
    <w:basedOn w:val="Standard"/>
    <w:uiPriority w:val="34"/>
    <w:qFormat/>
    <w:rsid w:val="005267D6"/>
    <w:pPr>
      <w:ind w:left="720"/>
    </w:pPr>
    <w:rPr>
      <w:rFonts w:ascii="Calibri" w:hAnsi="Calibri" w:cs="Calibri"/>
      <w:sz w:val="22"/>
      <w:szCs w:val="22"/>
    </w:rPr>
  </w:style>
  <w:style w:type="character" w:customStyle="1" w:styleId="text">
    <w:name w:val="text"/>
    <w:basedOn w:val="Absatz-Standardschriftart"/>
    <w:rsid w:val="005267D6"/>
    <w:rPr>
      <w:rFonts w:cs="Times New Roman"/>
    </w:rPr>
  </w:style>
  <w:style w:type="paragraph" w:styleId="Sprechblasentext">
    <w:name w:val="Balloon Text"/>
    <w:basedOn w:val="Standard"/>
    <w:link w:val="SprechblasentextZchn"/>
    <w:rsid w:val="00D36C61"/>
    <w:rPr>
      <w:rFonts w:ascii="Tahoma" w:hAnsi="Tahoma" w:cs="Tahoma"/>
      <w:sz w:val="16"/>
      <w:szCs w:val="16"/>
    </w:rPr>
  </w:style>
  <w:style w:type="character" w:customStyle="1" w:styleId="SprechblasentextZchn">
    <w:name w:val="Sprechblasentext Zchn"/>
    <w:basedOn w:val="Absatz-Standardschriftart"/>
    <w:link w:val="Sprechblasentext"/>
    <w:rsid w:val="00D36C61"/>
    <w:rPr>
      <w:rFonts w:ascii="Tahoma" w:hAnsi="Tahoma" w:cs="Tahoma"/>
      <w:sz w:val="16"/>
      <w:szCs w:val="16"/>
      <w:lang w:val="de-DE" w:eastAsia="de-DE"/>
    </w:rPr>
  </w:style>
  <w:style w:type="character" w:styleId="BesuchterLink">
    <w:name w:val="FollowedHyperlink"/>
    <w:basedOn w:val="Absatz-Standardschriftart"/>
    <w:rsid w:val="00D04F7C"/>
    <w:rPr>
      <w:color w:val="800080" w:themeColor="followedHyperlink"/>
      <w:u w:val="single"/>
    </w:rPr>
  </w:style>
  <w:style w:type="table" w:styleId="Tabellenraster">
    <w:name w:val="Table Grid"/>
    <w:basedOn w:val="NormaleTabelle"/>
    <w:rsid w:val="009B3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06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82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lpha-innotec.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pha-innotec.ch"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0524D80BD5CDA49A3F7AFD267BDC961" ma:contentTypeVersion="13" ma:contentTypeDescription="Skapa ett nytt dokument." ma:contentTypeScope="" ma:versionID="6a8a62228dce6097f0b0f7ab7e95baab">
  <xsd:schema xmlns:xsd="http://www.w3.org/2001/XMLSchema" xmlns:xs="http://www.w3.org/2001/XMLSchema" xmlns:p="http://schemas.microsoft.com/office/2006/metadata/properties" xmlns:ns2="1e3bafc2-222c-4604-8bba-d9e5cb347daa" xmlns:ns3="04d191fc-679f-488a-b5c8-eb2322dc4ca1" targetNamespace="http://schemas.microsoft.com/office/2006/metadata/properties" ma:root="true" ma:fieldsID="050b2f09ab590a42c875f247af48f576" ns2:_="" ns3:_="">
    <xsd:import namespace="1e3bafc2-222c-4604-8bba-d9e5cb347daa"/>
    <xsd:import namespace="04d191fc-679f-488a-b5c8-eb2322dc4c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bafc2-222c-4604-8bba-d9e5cb347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d191fc-679f-488a-b5c8-eb2322dc4ca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3F403-8155-4AF3-A768-43B970B8741D}">
  <ds:schemaRefs>
    <ds:schemaRef ds:uri="http://schemas.microsoft.com/office/2006/documentManagement/types"/>
    <ds:schemaRef ds:uri="http://schemas.microsoft.com/office/infopath/2007/PartnerControls"/>
    <ds:schemaRef ds:uri="04d191fc-679f-488a-b5c8-eb2322dc4ca1"/>
    <ds:schemaRef ds:uri="http://purl.org/dc/elements/1.1/"/>
    <ds:schemaRef ds:uri="http://schemas.microsoft.com/office/2006/metadata/properties"/>
    <ds:schemaRef ds:uri="1e3bafc2-222c-4604-8bba-d9e5cb347daa"/>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B281245-075E-4A85-9F31-F9F296F22478}">
  <ds:schemaRefs>
    <ds:schemaRef ds:uri="http://schemas.microsoft.com/sharepoint/v3/contenttype/forms"/>
  </ds:schemaRefs>
</ds:datastoreItem>
</file>

<file path=customXml/itemProps3.xml><?xml version="1.0" encoding="utf-8"?>
<ds:datastoreItem xmlns:ds="http://schemas.openxmlformats.org/officeDocument/2006/customXml" ds:itemID="{C3EA28BB-68EC-459E-82C8-A998D9174FB6}">
  <ds:schemaRefs>
    <ds:schemaRef ds:uri="http://schemas.openxmlformats.org/officeDocument/2006/bibliography"/>
  </ds:schemaRefs>
</ds:datastoreItem>
</file>

<file path=customXml/itemProps4.xml><?xml version="1.0" encoding="utf-8"?>
<ds:datastoreItem xmlns:ds="http://schemas.openxmlformats.org/officeDocument/2006/customXml" ds:itemID="{FC90749C-6FE6-4C5A-B109-469239229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bafc2-222c-4604-8bba-d9e5cb347daa"/>
    <ds:schemaRef ds:uri="04d191fc-679f-488a-b5c8-eb2322dc4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3166</Characters>
  <Application>Microsoft Office Word</Application>
  <DocSecurity>0</DocSecurity>
  <Lines>26</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Alpha-InnoTec GmbH • Industriestraße 3 • 95359 Kasendorf</vt:lpstr>
      <vt:lpstr>Alpha-InnoTec GmbH • Industriestraße 3 • 95359 Kasendorf</vt:lpstr>
    </vt:vector>
  </TitlesOfParts>
  <Company>ait</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Alpha-InnoTec GmbH • Industriestraße 3 • 95359 Kasendorf</dc:title>
  <dc:creator>Kerstin Bienlein</dc:creator>
  <cp:lastModifiedBy>Alois Koller</cp:lastModifiedBy>
  <cp:revision>11</cp:revision>
  <cp:lastPrinted>2017-07-06T12:58:00Z</cp:lastPrinted>
  <dcterms:created xsi:type="dcterms:W3CDTF">2021-05-07T08:35:00Z</dcterms:created>
  <dcterms:modified xsi:type="dcterms:W3CDTF">2021-07-02T05:59:00Z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0x01010030524D80BD5CDA49A3F7AFD267BDC961</vt:lpwstr>
  </property>
</Properties>
</file>